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57" w:rsidRDefault="008E0057"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textAlignment w:val="baseline"/>
        <w:rPr>
          <w:rFonts w:ascii="Times New Roman" w:eastAsia="Times New Roman" w:hAnsi="Times New Roman"/>
          <w:color w:val="000000"/>
          <w:sz w:val="28"/>
          <w:szCs w:val="28"/>
          <w:lang w:val="uk-UA" w:eastAsia="ru-RU"/>
        </w:rPr>
      </w:pPr>
    </w:p>
    <w:p w:rsidR="008E0057" w:rsidRDefault="008E0057" w:rsidP="008E0057">
      <w:pPr>
        <w:pStyle w:val="HTML"/>
        <w:rPr>
          <w:rFonts w:ascii="Times New Roman" w:hAnsi="Times New Roman" w:cs="Times New Roman"/>
          <w:b/>
          <w:i/>
          <w:sz w:val="28"/>
          <w:szCs w:val="28"/>
          <w:lang w:val="uk-UA"/>
        </w:rPr>
      </w:pPr>
      <w:r>
        <w:rPr>
          <w:rFonts w:ascii="Times New Roman" w:hAnsi="Times New Roman" w:cs="Times New Roman"/>
          <w:b/>
          <w:i/>
          <w:sz w:val="28"/>
          <w:szCs w:val="28"/>
          <w:lang w:val="uk-UA"/>
        </w:rPr>
        <w:t>ПРИЙНЯТО                                                                      ЗАТВЕРДЖУЮ</w:t>
      </w:r>
    </w:p>
    <w:p w:rsidR="008E0057" w:rsidRDefault="008E0057" w:rsidP="008E0057">
      <w:pPr>
        <w:pStyle w:val="HTML"/>
        <w:rPr>
          <w:rFonts w:ascii="Times New Roman" w:hAnsi="Times New Roman" w:cs="Times New Roman"/>
          <w:sz w:val="28"/>
          <w:szCs w:val="28"/>
          <w:lang w:val="uk-UA"/>
        </w:rPr>
      </w:pPr>
      <w:r>
        <w:rPr>
          <w:rFonts w:ascii="Times New Roman" w:hAnsi="Times New Roman" w:cs="Times New Roman"/>
          <w:sz w:val="28"/>
          <w:szCs w:val="28"/>
          <w:lang w:val="uk-UA"/>
        </w:rPr>
        <w:t>Рішенням Громадської ради  при                        голова Чернігівської районної Чернігівській райдержадміністрації                    державної адміністрації</w:t>
      </w:r>
    </w:p>
    <w:p w:rsidR="008E0057" w:rsidRDefault="008E0057" w:rsidP="008E0057">
      <w:pPr>
        <w:pStyle w:val="HTML"/>
        <w:rPr>
          <w:rFonts w:ascii="Times New Roman" w:hAnsi="Times New Roman" w:cs="Times New Roman"/>
          <w:sz w:val="28"/>
          <w:szCs w:val="28"/>
          <w:lang w:val="uk-UA"/>
        </w:rPr>
      </w:pPr>
    </w:p>
    <w:p w:rsidR="008E0057" w:rsidRDefault="008E0057" w:rsidP="008E0057">
      <w:pPr>
        <w:pStyle w:val="HTML"/>
        <w:rPr>
          <w:rFonts w:ascii="Times New Roman" w:hAnsi="Times New Roman" w:cs="Times New Roman"/>
          <w:sz w:val="28"/>
          <w:szCs w:val="28"/>
          <w:lang w:val="uk-UA"/>
        </w:rPr>
      </w:pPr>
      <w:r>
        <w:rPr>
          <w:rFonts w:ascii="Times New Roman" w:hAnsi="Times New Roman" w:cs="Times New Roman"/>
          <w:sz w:val="28"/>
          <w:szCs w:val="28"/>
          <w:lang w:val="uk-UA"/>
        </w:rPr>
        <w:t xml:space="preserve">                                                                                _____________.В.Б  КОРЖ</w:t>
      </w:r>
    </w:p>
    <w:p w:rsidR="008E0057" w:rsidRDefault="008E0057" w:rsidP="008E0057">
      <w:pPr>
        <w:pStyle w:val="HTML"/>
        <w:rPr>
          <w:rFonts w:ascii="Times New Roman" w:hAnsi="Times New Roman" w:cs="Times New Roman"/>
          <w:sz w:val="28"/>
          <w:szCs w:val="28"/>
          <w:lang w:val="uk-UA"/>
        </w:rPr>
      </w:pPr>
      <w:r>
        <w:rPr>
          <w:rFonts w:ascii="Times New Roman" w:hAnsi="Times New Roman" w:cs="Times New Roman"/>
          <w:sz w:val="28"/>
          <w:szCs w:val="28"/>
          <w:lang w:val="uk-UA"/>
        </w:rPr>
        <w:t xml:space="preserve"> від «30»  березня 2017 р. №  2                                 «   »  ____________2017 р. .</w:t>
      </w:r>
    </w:p>
    <w:p w:rsidR="008E0057" w:rsidRDefault="008E0057" w:rsidP="008E0057">
      <w:pPr>
        <w:pStyle w:val="HTML"/>
        <w:rPr>
          <w:rFonts w:ascii="Times New Roman" w:hAnsi="Times New Roman" w:cs="Times New Roman"/>
          <w:sz w:val="24"/>
          <w:szCs w:val="24"/>
          <w:lang w:val="uk-UA"/>
        </w:rPr>
      </w:pPr>
    </w:p>
    <w:p w:rsidR="008E0057" w:rsidRDefault="008E0057" w:rsidP="008E0057">
      <w:pPr>
        <w:rPr>
          <w:lang w:val="uk-UA"/>
        </w:rPr>
      </w:pPr>
    </w:p>
    <w:p w:rsidR="008E0057" w:rsidRPr="005D1554" w:rsidRDefault="008E0057"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right"/>
        <w:textAlignment w:val="baseline"/>
        <w:rPr>
          <w:rFonts w:ascii="Times New Roman" w:eastAsia="Times New Roman" w:hAnsi="Times New Roman"/>
          <w:color w:val="000000"/>
          <w:sz w:val="28"/>
          <w:szCs w:val="28"/>
          <w:lang w:val="uk-UA" w:eastAsia="ru-RU"/>
        </w:rPr>
      </w:pP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textAlignment w:val="baseline"/>
        <w:rPr>
          <w:rFonts w:ascii="Times New Roman" w:eastAsia="Times New Roman" w:hAnsi="Times New Roman"/>
          <w:color w:val="000000"/>
          <w:sz w:val="28"/>
          <w:szCs w:val="28"/>
          <w:lang w:eastAsia="ru-RU"/>
        </w:rPr>
      </w:pPr>
      <w:bookmarkStart w:id="0" w:name="o154"/>
      <w:bookmarkEnd w:id="0"/>
      <w:r w:rsidRPr="005D1554">
        <w:rPr>
          <w:rFonts w:ascii="Times New Roman" w:eastAsia="Times New Roman" w:hAnsi="Times New Roman"/>
          <w:b/>
          <w:bCs/>
          <w:color w:val="000000"/>
          <w:sz w:val="28"/>
          <w:szCs w:val="28"/>
          <w:bdr w:val="none" w:sz="0" w:space="0" w:color="auto" w:frame="1"/>
          <w:lang w:val="uk-UA" w:eastAsia="ru-RU"/>
        </w:rPr>
        <w:t xml:space="preserve"> ПОЛОЖЕННЯ </w:t>
      </w:r>
      <w:r w:rsidRPr="005D1554">
        <w:rPr>
          <w:rFonts w:ascii="Times New Roman" w:eastAsia="Times New Roman" w:hAnsi="Times New Roman"/>
          <w:b/>
          <w:bCs/>
          <w:color w:val="000000"/>
          <w:sz w:val="28"/>
          <w:szCs w:val="28"/>
          <w:bdr w:val="none" w:sz="0" w:space="0" w:color="auto" w:frame="1"/>
          <w:lang w:val="uk-UA" w:eastAsia="ru-RU"/>
        </w:rPr>
        <w:br/>
        <w:t xml:space="preserve">  про громадську раду </w:t>
      </w:r>
      <w:r w:rsidR="008E0057">
        <w:rPr>
          <w:rFonts w:ascii="Times New Roman" w:eastAsia="Times New Roman" w:hAnsi="Times New Roman"/>
          <w:b/>
          <w:bCs/>
          <w:color w:val="000000"/>
          <w:sz w:val="28"/>
          <w:szCs w:val="28"/>
          <w:bdr w:val="none" w:sz="0" w:space="0" w:color="auto" w:frame="1"/>
          <w:lang w:val="uk-UA" w:eastAsia="ru-RU"/>
        </w:rPr>
        <w:t xml:space="preserve">при </w:t>
      </w:r>
      <w:r w:rsidRPr="005D1554">
        <w:rPr>
          <w:rFonts w:ascii="Times New Roman" w:eastAsia="Times New Roman" w:hAnsi="Times New Roman"/>
          <w:b/>
          <w:bCs/>
          <w:color w:val="000000"/>
          <w:sz w:val="28"/>
          <w:szCs w:val="28"/>
          <w:bdr w:val="none" w:sz="0" w:space="0" w:color="auto" w:frame="1"/>
          <w:lang w:val="uk-UA" w:eastAsia="ru-RU"/>
        </w:rPr>
        <w:br/>
        <w:t xml:space="preserve"> </w:t>
      </w:r>
      <w:r w:rsidR="008E0057">
        <w:rPr>
          <w:rFonts w:ascii="Times New Roman" w:eastAsia="Times New Roman" w:hAnsi="Times New Roman"/>
          <w:b/>
          <w:bCs/>
          <w:color w:val="000000"/>
          <w:sz w:val="28"/>
          <w:szCs w:val="28"/>
          <w:bdr w:val="none" w:sz="0" w:space="0" w:color="auto" w:frame="1"/>
          <w:lang w:val="uk-UA" w:eastAsia="ru-RU"/>
        </w:rPr>
        <w:t xml:space="preserve">ЧЕРНІГІВСЬКІЙ </w:t>
      </w:r>
      <w:r w:rsidRPr="005D1554">
        <w:rPr>
          <w:rFonts w:ascii="Times New Roman" w:eastAsia="Times New Roman" w:hAnsi="Times New Roman"/>
          <w:b/>
          <w:bCs/>
          <w:color w:val="000000"/>
          <w:sz w:val="28"/>
          <w:szCs w:val="28"/>
          <w:bdr w:val="none" w:sz="0" w:space="0" w:color="auto" w:frame="1"/>
          <w:lang w:val="uk-UA" w:eastAsia="ru-RU"/>
        </w:rPr>
        <w:t xml:space="preserve"> районній </w:t>
      </w:r>
      <w:r>
        <w:rPr>
          <w:rFonts w:ascii="Times New Roman" w:eastAsia="Times New Roman" w:hAnsi="Times New Roman"/>
          <w:b/>
          <w:bCs/>
          <w:color w:val="000000"/>
          <w:sz w:val="28"/>
          <w:szCs w:val="28"/>
          <w:bdr w:val="none" w:sz="0" w:space="0" w:color="auto" w:frame="1"/>
          <w:lang w:eastAsia="ru-RU"/>
        </w:rPr>
        <w:br/>
        <w:t xml:space="preserve">   державній адміністрації </w:t>
      </w:r>
      <w:r>
        <w:rPr>
          <w:rFonts w:ascii="Times New Roman" w:eastAsia="Times New Roman" w:hAnsi="Times New Roman"/>
          <w:b/>
          <w:bCs/>
          <w:color w:val="000000"/>
          <w:sz w:val="28"/>
          <w:szCs w:val="28"/>
          <w:bdr w:val="none" w:sz="0" w:space="0" w:color="auto" w:frame="1"/>
          <w:lang w:eastAsia="ru-RU"/>
        </w:rPr>
        <w:br/>
        <w:t xml:space="preserve"> </w:t>
      </w:r>
      <w:r>
        <w:rPr>
          <w:rFonts w:ascii="Times New Roman" w:eastAsia="Times New Roman" w:hAnsi="Times New Roman"/>
          <w:b/>
          <w:bCs/>
          <w:color w:val="000000"/>
          <w:sz w:val="28"/>
          <w:szCs w:val="28"/>
          <w:bdr w:val="none" w:sz="0" w:space="0" w:color="auto" w:frame="1"/>
          <w:lang w:eastAsia="ru-RU"/>
        </w:rPr>
        <w:br/>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 w:name="o155"/>
      <w:bookmarkEnd w:id="1"/>
      <w:r>
        <w:rPr>
          <w:rFonts w:ascii="Times New Roman" w:eastAsia="Times New Roman" w:hAnsi="Times New Roman"/>
          <w:color w:val="000000"/>
          <w:sz w:val="28"/>
          <w:szCs w:val="28"/>
          <w:lang w:eastAsia="ru-RU"/>
        </w:rPr>
        <w:t xml:space="preserve">1. Громадська рада при </w:t>
      </w:r>
      <w:r w:rsidR="008E0057">
        <w:rPr>
          <w:rFonts w:ascii="Times New Roman" w:eastAsia="Times New Roman" w:hAnsi="Times New Roman"/>
          <w:color w:val="000000"/>
          <w:sz w:val="28"/>
          <w:szCs w:val="28"/>
          <w:lang w:val="uk-UA" w:eastAsia="ru-RU"/>
        </w:rPr>
        <w:t xml:space="preserve">Чернігівській </w:t>
      </w:r>
      <w:r>
        <w:rPr>
          <w:rFonts w:ascii="Times New Roman" w:eastAsia="Times New Roman" w:hAnsi="Times New Roman"/>
          <w:color w:val="000000"/>
          <w:sz w:val="28"/>
          <w:szCs w:val="28"/>
          <w:lang w:eastAsia="ru-RU"/>
        </w:rPr>
        <w:t xml:space="preserve">районній </w:t>
      </w:r>
      <w:r w:rsidR="008E0057">
        <w:rPr>
          <w:rFonts w:ascii="Times New Roman" w:eastAsia="Times New Roman" w:hAnsi="Times New Roman"/>
          <w:color w:val="000000"/>
          <w:sz w:val="28"/>
          <w:szCs w:val="28"/>
          <w:lang w:val="uk-UA" w:eastAsia="ru-RU"/>
        </w:rPr>
        <w:t xml:space="preserve"> державній адміністрації </w:t>
      </w:r>
      <w:r>
        <w:rPr>
          <w:rFonts w:ascii="Times New Roman" w:eastAsia="Times New Roman" w:hAnsi="Times New Roman"/>
          <w:color w:val="000000"/>
          <w:sz w:val="28"/>
          <w:szCs w:val="28"/>
          <w:lang w:eastAsia="ru-RU"/>
        </w:rPr>
        <w:t>(далі - громадська рада) є тимчасовим консультативно-дорадчим органом, утвореним для сприяння участі громадськості у формуванні та реалізації державної політики.</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 w:name="o156"/>
      <w:bookmarkStart w:id="3" w:name="o157"/>
      <w:bookmarkEnd w:id="2"/>
      <w:bookmarkEnd w:id="3"/>
      <w:r>
        <w:rPr>
          <w:rFonts w:ascii="Times New Roman" w:eastAsia="Times New Roman" w:hAnsi="Times New Roman"/>
          <w:color w:val="000000"/>
          <w:sz w:val="28"/>
          <w:szCs w:val="28"/>
          <w:lang w:eastAsia="ru-RU"/>
        </w:rPr>
        <w:t>2. У своїй діяльності громадська рада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w:t>
      </w:r>
      <w:proofErr w:type="gramStart"/>
      <w:r>
        <w:rPr>
          <w:rFonts w:ascii="Times New Roman" w:eastAsia="Times New Roman" w:hAnsi="Times New Roman"/>
          <w:color w:val="000000"/>
          <w:sz w:val="28"/>
          <w:szCs w:val="28"/>
          <w:lang w:eastAsia="ru-RU"/>
        </w:rPr>
        <w:t>стр</w:t>
      </w:r>
      <w:proofErr w:type="gramEnd"/>
      <w:r>
        <w:rPr>
          <w:rFonts w:ascii="Times New Roman" w:eastAsia="Times New Roman" w:hAnsi="Times New Roman"/>
          <w:color w:val="000000"/>
          <w:sz w:val="28"/>
          <w:szCs w:val="28"/>
          <w:lang w:eastAsia="ru-RU"/>
        </w:rPr>
        <w:t xml:space="preserve">ів України, а також Положенням про громадську раду, розробленим на основі Типового положення. </w:t>
      </w:r>
      <w:r>
        <w:rPr>
          <w:rFonts w:ascii="Times New Roman" w:eastAsia="Times New Roman" w:hAnsi="Times New Roman"/>
          <w:color w:val="000000"/>
          <w:sz w:val="28"/>
          <w:szCs w:val="28"/>
          <w:lang w:eastAsia="ru-RU"/>
        </w:rPr>
        <w:br/>
      </w:r>
    </w:p>
    <w:p w:rsidR="00C97770" w:rsidRPr="00C97770"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4" w:name="o158"/>
      <w:bookmarkEnd w:id="4"/>
      <w:r>
        <w:rPr>
          <w:rFonts w:ascii="Times New Roman" w:eastAsia="Times New Roman" w:hAnsi="Times New Roman"/>
          <w:color w:val="000000"/>
          <w:sz w:val="28"/>
          <w:szCs w:val="28"/>
          <w:lang w:eastAsia="ru-RU"/>
        </w:rPr>
        <w:t xml:space="preserve">Положення про громадську раду розробляється громадською радою та затверджується </w:t>
      </w:r>
      <w:r w:rsidR="00C97770">
        <w:rPr>
          <w:rFonts w:ascii="Times New Roman" w:eastAsia="Times New Roman" w:hAnsi="Times New Roman"/>
          <w:color w:val="000000"/>
          <w:sz w:val="28"/>
          <w:szCs w:val="28"/>
          <w:lang w:val="uk-UA" w:eastAsia="ru-RU"/>
        </w:rPr>
        <w:t>Чернігівською РДА</w:t>
      </w:r>
    </w:p>
    <w:p w:rsidR="00C97770"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eastAsia="ru-RU"/>
        </w:rPr>
        <w:t xml:space="preserve">Положення про громадську раду оприлюднюється на офіційному веб-сайті органу протягом трьох робочих днів з моменту затвердження. </w:t>
      </w:r>
      <w:bookmarkStart w:id="5" w:name="o160"/>
      <w:bookmarkEnd w:id="5"/>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proofErr w:type="gramStart"/>
      <w:r>
        <w:rPr>
          <w:rFonts w:ascii="Times New Roman" w:eastAsia="Times New Roman" w:hAnsi="Times New Roman"/>
          <w:color w:val="000000"/>
          <w:sz w:val="28"/>
          <w:szCs w:val="28"/>
          <w:lang w:eastAsia="ru-RU"/>
        </w:rPr>
        <w:t xml:space="preserve">Розроблення та затвердження змін до Положення про громадську раду здійснюється у тому ж порядку, що і розроблення та затвердження Положення про громадську раду </w:t>
      </w:r>
      <w:proofErr w:type="gramEnd"/>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6" w:name="o161"/>
      <w:bookmarkEnd w:id="6"/>
      <w:r>
        <w:rPr>
          <w:rFonts w:ascii="Times New Roman" w:eastAsia="Times New Roman" w:hAnsi="Times New Roman"/>
          <w:color w:val="000000"/>
          <w:sz w:val="28"/>
          <w:szCs w:val="28"/>
          <w:lang w:eastAsia="ru-RU"/>
        </w:rPr>
        <w:t>3. Основними завданнями громадської ради</w:t>
      </w:r>
      <w:proofErr w:type="gramStart"/>
      <w:r>
        <w:rPr>
          <w:rFonts w:ascii="Times New Roman" w:eastAsia="Times New Roman" w:hAnsi="Times New Roman"/>
          <w:color w:val="000000"/>
          <w:sz w:val="28"/>
          <w:szCs w:val="28"/>
          <w:lang w:eastAsia="ru-RU"/>
        </w:rPr>
        <w:t xml:space="preserve"> є:</w:t>
      </w:r>
      <w:proofErr w:type="gramEnd"/>
      <w:r>
        <w:rPr>
          <w:rFonts w:ascii="Times New Roman" w:eastAsia="Times New Roman" w:hAnsi="Times New Roman"/>
          <w:color w:val="000000"/>
          <w:sz w:val="28"/>
          <w:szCs w:val="28"/>
          <w:lang w:eastAsia="ru-RU"/>
        </w:rPr>
        <w:t xml:space="preserve">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7" w:name="o162"/>
      <w:bookmarkEnd w:id="7"/>
      <w:r>
        <w:rPr>
          <w:rFonts w:ascii="Times New Roman" w:eastAsia="Times New Roman" w:hAnsi="Times New Roman"/>
          <w:color w:val="000000"/>
          <w:sz w:val="28"/>
          <w:szCs w:val="28"/>
          <w:lang w:eastAsia="ru-RU"/>
        </w:rPr>
        <w:t xml:space="preserve">сприяння реалізації громадянами конституційного права на участь в управлінні державними справами; </w:t>
      </w:r>
    </w:p>
    <w:p w:rsidR="00C97770"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8" w:name="o163"/>
      <w:bookmarkEnd w:id="8"/>
      <w:r>
        <w:rPr>
          <w:rFonts w:ascii="Times New Roman" w:eastAsia="Times New Roman" w:hAnsi="Times New Roman"/>
          <w:color w:val="000000"/>
          <w:sz w:val="28"/>
          <w:szCs w:val="28"/>
          <w:lang w:eastAsia="ru-RU"/>
        </w:rPr>
        <w:t xml:space="preserve"> здійснення громадського контролю за діяльністю </w:t>
      </w:r>
      <w:r w:rsidR="00C97770">
        <w:rPr>
          <w:rFonts w:ascii="Times New Roman" w:eastAsia="Times New Roman" w:hAnsi="Times New Roman"/>
          <w:color w:val="000000"/>
          <w:sz w:val="28"/>
          <w:szCs w:val="28"/>
          <w:lang w:val="uk-UA" w:eastAsia="ru-RU"/>
        </w:rPr>
        <w:t>Чернігівської РДА</w:t>
      </w:r>
      <w:r>
        <w:rPr>
          <w:rFonts w:ascii="Times New Roman" w:eastAsia="Times New Roman" w:hAnsi="Times New Roman"/>
          <w:color w:val="000000"/>
          <w:sz w:val="28"/>
          <w:szCs w:val="28"/>
          <w:lang w:eastAsia="ru-RU"/>
        </w:rPr>
        <w:t xml:space="preserve">; </w:t>
      </w:r>
    </w:p>
    <w:p w:rsidR="00C97770"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r w:rsidRPr="00C97770">
        <w:rPr>
          <w:rFonts w:ascii="Times New Roman" w:eastAsia="Times New Roman" w:hAnsi="Times New Roman"/>
          <w:color w:val="000000"/>
          <w:sz w:val="28"/>
          <w:szCs w:val="28"/>
          <w:lang w:val="uk-UA" w:eastAsia="ru-RU"/>
        </w:rPr>
        <w:t xml:space="preserve">сприяння врахуванню органом громадської думки під час формування та реалізації державної політики.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 Громадська рада відповідно до покладених </w:t>
      </w:r>
      <w:proofErr w:type="gramStart"/>
      <w:r>
        <w:rPr>
          <w:rFonts w:ascii="Times New Roman" w:eastAsia="Times New Roman" w:hAnsi="Times New Roman"/>
          <w:color w:val="000000"/>
          <w:sz w:val="28"/>
          <w:szCs w:val="28"/>
          <w:lang w:eastAsia="ru-RU"/>
        </w:rPr>
        <w:t>на</w:t>
      </w:r>
      <w:proofErr w:type="gramEnd"/>
      <w:r>
        <w:rPr>
          <w:rFonts w:ascii="Times New Roman" w:eastAsia="Times New Roman" w:hAnsi="Times New Roman"/>
          <w:color w:val="000000"/>
          <w:sz w:val="28"/>
          <w:szCs w:val="28"/>
          <w:lang w:eastAsia="ru-RU"/>
        </w:rPr>
        <w:t xml:space="preserve"> неї завдань:</w:t>
      </w:r>
    </w:p>
    <w:p w:rsidR="005D1554" w:rsidRDefault="00C97770"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9" w:name="o166"/>
      <w:bookmarkEnd w:id="9"/>
      <w:r>
        <w:rPr>
          <w:rFonts w:ascii="Times New Roman" w:eastAsia="Times New Roman" w:hAnsi="Times New Roman"/>
          <w:color w:val="000000"/>
          <w:sz w:val="28"/>
          <w:szCs w:val="28"/>
          <w:lang w:eastAsia="ru-RU"/>
        </w:rPr>
        <w:t xml:space="preserve"> 1) готує та подає </w:t>
      </w:r>
      <w:r>
        <w:rPr>
          <w:rFonts w:ascii="Times New Roman" w:eastAsia="Times New Roman" w:hAnsi="Times New Roman"/>
          <w:color w:val="000000"/>
          <w:sz w:val="28"/>
          <w:szCs w:val="28"/>
          <w:lang w:val="uk-UA" w:eastAsia="ru-RU"/>
        </w:rPr>
        <w:t>Чернігівській РДА</w:t>
      </w:r>
      <w:r w:rsidR="005D1554">
        <w:rPr>
          <w:rFonts w:ascii="Times New Roman" w:eastAsia="Times New Roman" w:hAnsi="Times New Roman"/>
          <w:color w:val="000000"/>
          <w:sz w:val="28"/>
          <w:szCs w:val="28"/>
          <w:lang w:eastAsia="ru-RU"/>
        </w:rPr>
        <w:t xml:space="preserve"> пропозиції </w:t>
      </w:r>
      <w:proofErr w:type="gramStart"/>
      <w:r w:rsidR="005D1554">
        <w:rPr>
          <w:rFonts w:ascii="Times New Roman" w:eastAsia="Times New Roman" w:hAnsi="Times New Roman"/>
          <w:color w:val="000000"/>
          <w:sz w:val="28"/>
          <w:szCs w:val="28"/>
          <w:lang w:eastAsia="ru-RU"/>
        </w:rPr>
        <w:t>до</w:t>
      </w:r>
      <w:proofErr w:type="gramEnd"/>
      <w:r w:rsidR="005D1554">
        <w:rPr>
          <w:rFonts w:ascii="Times New Roman" w:eastAsia="Times New Roman" w:hAnsi="Times New Roman"/>
          <w:color w:val="000000"/>
          <w:sz w:val="28"/>
          <w:szCs w:val="28"/>
          <w:lang w:eastAsia="ru-RU"/>
        </w:rPr>
        <w:t xml:space="preserve"> орієнтовного плану проведення консультацій з громадськістю, а також щодо проведення консультацій, не передбачених таким планом;</w:t>
      </w:r>
    </w:p>
    <w:p w:rsidR="005D1554" w:rsidRDefault="005D1554" w:rsidP="00C977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textAlignment w:val="baseline"/>
        <w:rPr>
          <w:rFonts w:ascii="Times New Roman" w:eastAsia="Times New Roman" w:hAnsi="Times New Roman"/>
          <w:color w:val="000000"/>
          <w:sz w:val="28"/>
          <w:szCs w:val="28"/>
          <w:lang w:eastAsia="ru-RU"/>
        </w:rPr>
      </w:pPr>
      <w:bookmarkStart w:id="10" w:name="o167"/>
      <w:bookmarkEnd w:id="10"/>
      <w:r>
        <w:rPr>
          <w:rFonts w:ascii="Times New Roman" w:eastAsia="Times New Roman" w:hAnsi="Times New Roman"/>
          <w:color w:val="000000"/>
          <w:sz w:val="28"/>
          <w:szCs w:val="28"/>
          <w:lang w:eastAsia="ru-RU"/>
        </w:rPr>
        <w:t>2) готує та подає</w:t>
      </w:r>
      <w:r w:rsidR="00C97770">
        <w:rPr>
          <w:rFonts w:ascii="Times New Roman" w:eastAsia="Times New Roman" w:hAnsi="Times New Roman"/>
          <w:color w:val="000000"/>
          <w:sz w:val="28"/>
          <w:szCs w:val="28"/>
          <w:lang w:val="uk-UA" w:eastAsia="ru-RU"/>
        </w:rPr>
        <w:t xml:space="preserve"> Чернігівській РДА</w:t>
      </w:r>
      <w:r>
        <w:rPr>
          <w:rFonts w:ascii="Times New Roman" w:eastAsia="Times New Roman" w:hAnsi="Times New Roman"/>
          <w:color w:val="000000"/>
          <w:sz w:val="28"/>
          <w:szCs w:val="28"/>
          <w:lang w:eastAsia="ru-RU"/>
        </w:rPr>
        <w:t xml:space="preserve"> пропозиції щодо організації консультацій з громадськістю; </w:t>
      </w:r>
      <w:r>
        <w:rPr>
          <w:rFonts w:ascii="Times New Roman" w:eastAsia="Times New Roman" w:hAnsi="Times New Roman"/>
          <w:color w:val="000000"/>
          <w:sz w:val="28"/>
          <w:szCs w:val="28"/>
          <w:lang w:eastAsia="ru-RU"/>
        </w:rPr>
        <w:br/>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1" w:name="o169"/>
      <w:bookmarkEnd w:id="11"/>
      <w:r>
        <w:rPr>
          <w:rFonts w:ascii="Times New Roman" w:eastAsia="Times New Roman" w:hAnsi="Times New Roman"/>
          <w:color w:val="000000"/>
          <w:sz w:val="28"/>
          <w:szCs w:val="28"/>
          <w:lang w:eastAsia="ru-RU"/>
        </w:rPr>
        <w:lastRenderedPageBreak/>
        <w:t xml:space="preserve"> 3) подає </w:t>
      </w:r>
      <w:r w:rsidR="00C97770">
        <w:rPr>
          <w:rFonts w:ascii="Times New Roman" w:eastAsia="Times New Roman" w:hAnsi="Times New Roman"/>
          <w:color w:val="000000"/>
          <w:sz w:val="28"/>
          <w:szCs w:val="28"/>
          <w:lang w:val="uk-UA" w:eastAsia="ru-RU"/>
        </w:rPr>
        <w:t xml:space="preserve">Чернігівській РДА </w:t>
      </w:r>
      <w:r>
        <w:rPr>
          <w:rFonts w:ascii="Times New Roman" w:eastAsia="Times New Roman" w:hAnsi="Times New Roman"/>
          <w:color w:val="000000"/>
          <w:sz w:val="28"/>
          <w:szCs w:val="28"/>
          <w:lang w:eastAsia="ru-RU"/>
        </w:rPr>
        <w:t xml:space="preserve">обов'язкові для розгляду пропозиції з питань, щодо яких орган проводить консультації з громадськістю, а також щодо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ідготовки проектів нормативно-правових актів з питань формування та реалізації державної політики у відповідній сфері, удосконалення роботи органу;</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2" w:name="o170"/>
      <w:bookmarkEnd w:id="12"/>
      <w:r>
        <w:rPr>
          <w:rFonts w:ascii="Times New Roman" w:eastAsia="Times New Roman" w:hAnsi="Times New Roman"/>
          <w:color w:val="000000"/>
          <w:sz w:val="28"/>
          <w:szCs w:val="28"/>
          <w:lang w:eastAsia="ru-RU"/>
        </w:rPr>
        <w:t xml:space="preserve">4) проводить відповідно до законодавства громадську експертизу діяльності </w:t>
      </w:r>
      <w:r w:rsidR="00C97770">
        <w:rPr>
          <w:rFonts w:ascii="Times New Roman" w:eastAsia="Times New Roman" w:hAnsi="Times New Roman"/>
          <w:color w:val="000000"/>
          <w:sz w:val="28"/>
          <w:szCs w:val="28"/>
          <w:lang w:val="uk-UA" w:eastAsia="ru-RU"/>
        </w:rPr>
        <w:t xml:space="preserve">Чернігівській РДА </w:t>
      </w:r>
      <w:r>
        <w:rPr>
          <w:rFonts w:ascii="Times New Roman" w:eastAsia="Times New Roman" w:hAnsi="Times New Roman"/>
          <w:color w:val="000000"/>
          <w:sz w:val="28"/>
          <w:szCs w:val="28"/>
          <w:lang w:eastAsia="ru-RU"/>
        </w:rPr>
        <w:t>та громадську антикорупційну експертизу проектів нормативно-правових акті</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як</w:t>
      </w:r>
      <w:proofErr w:type="gramEnd"/>
      <w:r>
        <w:rPr>
          <w:rFonts w:ascii="Times New Roman" w:eastAsia="Times New Roman" w:hAnsi="Times New Roman"/>
          <w:color w:val="000000"/>
          <w:sz w:val="28"/>
          <w:szCs w:val="28"/>
          <w:lang w:eastAsia="ru-RU"/>
        </w:rPr>
        <w:t>і розробляє орган;</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3" w:name="o172"/>
      <w:bookmarkEnd w:id="13"/>
      <w:r>
        <w:rPr>
          <w:rFonts w:ascii="Times New Roman" w:eastAsia="Times New Roman" w:hAnsi="Times New Roman"/>
          <w:color w:val="000000"/>
          <w:sz w:val="28"/>
          <w:szCs w:val="28"/>
          <w:lang w:eastAsia="ru-RU"/>
        </w:rPr>
        <w:t xml:space="preserve">5) здійснює громадський контроль за врахуванням органом пропозицій та зауважень громадськості, забезпечення ним прозорості та відкритості </w:t>
      </w:r>
      <w:proofErr w:type="gramStart"/>
      <w:r>
        <w:rPr>
          <w:rFonts w:ascii="Times New Roman" w:eastAsia="Times New Roman" w:hAnsi="Times New Roman"/>
          <w:color w:val="000000"/>
          <w:sz w:val="28"/>
          <w:szCs w:val="28"/>
          <w:lang w:eastAsia="ru-RU"/>
        </w:rPr>
        <w:t>своєї д</w:t>
      </w:r>
      <w:proofErr w:type="gramEnd"/>
      <w:r>
        <w:rPr>
          <w:rFonts w:ascii="Times New Roman" w:eastAsia="Times New Roman" w:hAnsi="Times New Roman"/>
          <w:color w:val="000000"/>
          <w:sz w:val="28"/>
          <w:szCs w:val="28"/>
          <w:lang w:eastAsia="ru-RU"/>
        </w:rPr>
        <w:t>іяльності, доступу до публічної інформації, яка знаходиться у його володінні, а також дотриманням ним нормативно-правових актів, спрямованих на запобігання та протидію корупції;</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4" w:name="o174"/>
      <w:bookmarkEnd w:id="14"/>
      <w:r>
        <w:rPr>
          <w:rFonts w:ascii="Times New Roman" w:eastAsia="Times New Roman" w:hAnsi="Times New Roman"/>
          <w:color w:val="000000"/>
          <w:sz w:val="28"/>
          <w:szCs w:val="28"/>
          <w:lang w:eastAsia="ru-RU"/>
        </w:rPr>
        <w:t xml:space="preserve">6) інформує в обов'язковому порядку громадськість про свою діяльність, прийняті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ішення та їх виконання на офіційному веб-сайті </w:t>
      </w:r>
      <w:r w:rsidR="00C97770">
        <w:rPr>
          <w:rFonts w:ascii="Times New Roman" w:eastAsia="Times New Roman" w:hAnsi="Times New Roman"/>
          <w:color w:val="000000"/>
          <w:sz w:val="28"/>
          <w:szCs w:val="28"/>
          <w:lang w:val="uk-UA" w:eastAsia="ru-RU"/>
        </w:rPr>
        <w:t xml:space="preserve">Чернігівській РДА </w:t>
      </w:r>
      <w:r>
        <w:rPr>
          <w:rFonts w:ascii="Times New Roman" w:eastAsia="Times New Roman" w:hAnsi="Times New Roman"/>
          <w:color w:val="000000"/>
          <w:sz w:val="28"/>
          <w:szCs w:val="28"/>
          <w:lang w:eastAsia="ru-RU"/>
        </w:rPr>
        <w:t xml:space="preserve">та в інший прийнятний спосіб;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5" w:name="o176"/>
      <w:bookmarkEnd w:id="15"/>
      <w:r>
        <w:rPr>
          <w:rFonts w:ascii="Times New Roman" w:eastAsia="Times New Roman" w:hAnsi="Times New Roman"/>
          <w:color w:val="000000"/>
          <w:sz w:val="28"/>
          <w:szCs w:val="28"/>
          <w:lang w:eastAsia="ru-RU"/>
        </w:rPr>
        <w:t xml:space="preserve"> 7) збира</w:t>
      </w:r>
      <w:proofErr w:type="gramStart"/>
      <w:r>
        <w:rPr>
          <w:rFonts w:ascii="Times New Roman" w:eastAsia="Times New Roman" w:hAnsi="Times New Roman"/>
          <w:color w:val="000000"/>
          <w:sz w:val="28"/>
          <w:szCs w:val="28"/>
          <w:lang w:eastAsia="ru-RU"/>
        </w:rPr>
        <w:t>є,</w:t>
      </w:r>
      <w:proofErr w:type="gramEnd"/>
      <w:r>
        <w:rPr>
          <w:rFonts w:ascii="Times New Roman" w:eastAsia="Times New Roman" w:hAnsi="Times New Roman"/>
          <w:color w:val="000000"/>
          <w:sz w:val="28"/>
          <w:szCs w:val="28"/>
          <w:lang w:eastAsia="ru-RU"/>
        </w:rPr>
        <w:t xml:space="preserve"> узагальнює та подає</w:t>
      </w:r>
      <w:r w:rsidR="00C97770">
        <w:rPr>
          <w:rFonts w:ascii="Times New Roman" w:eastAsia="Times New Roman" w:hAnsi="Times New Roman"/>
          <w:color w:val="000000"/>
          <w:sz w:val="28"/>
          <w:szCs w:val="28"/>
          <w:lang w:val="uk-UA" w:eastAsia="ru-RU"/>
        </w:rPr>
        <w:t xml:space="preserve"> Чернігівській РДА</w:t>
      </w:r>
      <w:r>
        <w:rPr>
          <w:rFonts w:ascii="Times New Roman" w:eastAsia="Times New Roman" w:hAnsi="Times New Roman"/>
          <w:color w:val="000000"/>
          <w:sz w:val="28"/>
          <w:szCs w:val="28"/>
          <w:lang w:eastAsia="ru-RU"/>
        </w:rPr>
        <w:t xml:space="preserve"> </w:t>
      </w:r>
      <w:r w:rsidR="00C97770">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інформацію про пропозиції інститутів громадянського суспільства щодо вирішення питань, які мають важливе суспільне значення;</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6" w:name="o177"/>
      <w:bookmarkEnd w:id="16"/>
      <w:r>
        <w:rPr>
          <w:rFonts w:ascii="Times New Roman" w:eastAsia="Times New Roman" w:hAnsi="Times New Roman"/>
          <w:color w:val="000000"/>
          <w:sz w:val="28"/>
          <w:szCs w:val="28"/>
          <w:lang w:eastAsia="ru-RU"/>
        </w:rPr>
        <w:t xml:space="preserve">8) організовує публічні заходи для обговорення актуальних питань розвитку галузі чи адміністративно-територіальної одиниці;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7" w:name="o179"/>
      <w:bookmarkEnd w:id="17"/>
      <w:r>
        <w:rPr>
          <w:rFonts w:ascii="Times New Roman" w:eastAsia="Times New Roman" w:hAnsi="Times New Roman"/>
          <w:color w:val="000000"/>
          <w:sz w:val="28"/>
          <w:szCs w:val="28"/>
          <w:lang w:eastAsia="ru-RU"/>
        </w:rPr>
        <w:t xml:space="preserve"> 9) готує та оприлюднює щорічний звіт про </w:t>
      </w:r>
      <w:proofErr w:type="gramStart"/>
      <w:r>
        <w:rPr>
          <w:rFonts w:ascii="Times New Roman" w:eastAsia="Times New Roman" w:hAnsi="Times New Roman"/>
          <w:color w:val="000000"/>
          <w:sz w:val="28"/>
          <w:szCs w:val="28"/>
          <w:lang w:eastAsia="ru-RU"/>
        </w:rPr>
        <w:t>свою</w:t>
      </w:r>
      <w:proofErr w:type="gramEnd"/>
      <w:r>
        <w:rPr>
          <w:rFonts w:ascii="Times New Roman" w:eastAsia="Times New Roman" w:hAnsi="Times New Roman"/>
          <w:color w:val="000000"/>
          <w:sz w:val="28"/>
          <w:szCs w:val="28"/>
          <w:lang w:eastAsia="ru-RU"/>
        </w:rPr>
        <w:t xml:space="preserve"> діяльність.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8" w:name="o180"/>
      <w:bookmarkEnd w:id="18"/>
      <w:r>
        <w:rPr>
          <w:rFonts w:ascii="Times New Roman" w:eastAsia="Times New Roman" w:hAnsi="Times New Roman"/>
          <w:color w:val="000000"/>
          <w:sz w:val="28"/>
          <w:szCs w:val="28"/>
          <w:lang w:eastAsia="ru-RU"/>
        </w:rPr>
        <w:t xml:space="preserve"> 5. Громадська рада має право: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19" w:name="o181"/>
      <w:bookmarkEnd w:id="19"/>
      <w:r>
        <w:rPr>
          <w:rFonts w:ascii="Times New Roman" w:eastAsia="Times New Roman" w:hAnsi="Times New Roman"/>
          <w:color w:val="000000"/>
          <w:sz w:val="28"/>
          <w:szCs w:val="28"/>
          <w:lang w:eastAsia="ru-RU"/>
        </w:rPr>
        <w:t xml:space="preserve"> 1) утворювати постійні та тимчасові робочі органи (правління, секретаріат, комітети, комісії, експертні групи тощо);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0" w:name="o182"/>
      <w:bookmarkEnd w:id="20"/>
      <w:r>
        <w:rPr>
          <w:rFonts w:ascii="Times New Roman" w:eastAsia="Times New Roman" w:hAnsi="Times New Roman"/>
          <w:color w:val="000000"/>
          <w:sz w:val="28"/>
          <w:szCs w:val="28"/>
          <w:lang w:eastAsia="ru-RU"/>
        </w:rPr>
        <w:t xml:space="preserve"> 2) залучати до роботи ради працівників органів виконавчої влади, органів місцевого самоврядування, представників </w:t>
      </w:r>
      <w:proofErr w:type="gramStart"/>
      <w:r>
        <w:rPr>
          <w:rFonts w:ascii="Times New Roman" w:eastAsia="Times New Roman" w:hAnsi="Times New Roman"/>
          <w:color w:val="000000"/>
          <w:sz w:val="28"/>
          <w:szCs w:val="28"/>
          <w:lang w:eastAsia="ru-RU"/>
        </w:rPr>
        <w:t>в</w:t>
      </w:r>
      <w:proofErr w:type="gramEnd"/>
      <w:r>
        <w:rPr>
          <w:rFonts w:ascii="Times New Roman" w:eastAsia="Times New Roman" w:hAnsi="Times New Roman"/>
          <w:color w:val="000000"/>
          <w:sz w:val="28"/>
          <w:szCs w:val="28"/>
          <w:lang w:eastAsia="ru-RU"/>
        </w:rPr>
        <w:t>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1" w:name="o183"/>
      <w:bookmarkEnd w:id="21"/>
      <w:r>
        <w:rPr>
          <w:rFonts w:ascii="Times New Roman" w:eastAsia="Times New Roman" w:hAnsi="Times New Roman"/>
          <w:color w:val="000000"/>
          <w:sz w:val="28"/>
          <w:szCs w:val="28"/>
          <w:lang w:eastAsia="ru-RU"/>
        </w:rPr>
        <w:t xml:space="preserve">3) організовувати і проводити семінари, конференції, засідання </w:t>
      </w:r>
      <w:proofErr w:type="gramStart"/>
      <w:r>
        <w:rPr>
          <w:rFonts w:ascii="Times New Roman" w:eastAsia="Times New Roman" w:hAnsi="Times New Roman"/>
          <w:color w:val="000000"/>
          <w:sz w:val="28"/>
          <w:szCs w:val="28"/>
          <w:lang w:eastAsia="ru-RU"/>
        </w:rPr>
        <w:t>за круглим</w:t>
      </w:r>
      <w:proofErr w:type="gramEnd"/>
      <w:r>
        <w:rPr>
          <w:rFonts w:ascii="Times New Roman" w:eastAsia="Times New Roman" w:hAnsi="Times New Roman"/>
          <w:color w:val="000000"/>
          <w:sz w:val="28"/>
          <w:szCs w:val="28"/>
          <w:lang w:eastAsia="ru-RU"/>
        </w:rPr>
        <w:t xml:space="preserve"> столом та інші заходи;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2" w:name="o185"/>
      <w:bookmarkEnd w:id="22"/>
      <w:r>
        <w:rPr>
          <w:rFonts w:ascii="Times New Roman" w:eastAsia="Times New Roman" w:hAnsi="Times New Roman"/>
          <w:color w:val="000000"/>
          <w:sz w:val="28"/>
          <w:szCs w:val="28"/>
          <w:lang w:eastAsia="ru-RU"/>
        </w:rPr>
        <w:t xml:space="preserve"> 4) отримувати в установленому порядку від органів виконавчої влади, органів місцевого самоврядування інформацію, необхідну для забезпечення діяльності </w:t>
      </w:r>
      <w:proofErr w:type="gramStart"/>
      <w:r>
        <w:rPr>
          <w:rFonts w:ascii="Times New Roman" w:eastAsia="Times New Roman" w:hAnsi="Times New Roman"/>
          <w:color w:val="000000"/>
          <w:sz w:val="28"/>
          <w:szCs w:val="28"/>
          <w:lang w:eastAsia="ru-RU"/>
        </w:rPr>
        <w:t>ради</w:t>
      </w:r>
      <w:proofErr w:type="gramEnd"/>
      <w:r>
        <w:rPr>
          <w:rFonts w:ascii="Times New Roman" w:eastAsia="Times New Roman" w:hAnsi="Times New Roman"/>
          <w:color w:val="000000"/>
          <w:sz w:val="28"/>
          <w:szCs w:val="28"/>
          <w:lang w:eastAsia="ru-RU"/>
        </w:rPr>
        <w:t xml:space="preserve">;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3" w:name="o186"/>
      <w:bookmarkEnd w:id="23"/>
      <w:r>
        <w:rPr>
          <w:rFonts w:ascii="Times New Roman" w:eastAsia="Times New Roman" w:hAnsi="Times New Roman"/>
          <w:color w:val="000000"/>
          <w:sz w:val="28"/>
          <w:szCs w:val="28"/>
          <w:lang w:eastAsia="ru-RU"/>
        </w:rPr>
        <w:t xml:space="preserve"> 5) отримувати від органу проекти нормативно-правових актів з питань, що потребують проведення консультацій з громадськістю, у триденний строк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ісля початку таких консультацій.</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4" w:name="o187"/>
      <w:bookmarkEnd w:id="24"/>
      <w:r>
        <w:rPr>
          <w:rFonts w:ascii="Times New Roman" w:eastAsia="Times New Roman" w:hAnsi="Times New Roman"/>
          <w:color w:val="000000"/>
          <w:sz w:val="28"/>
          <w:szCs w:val="28"/>
          <w:lang w:eastAsia="ru-RU"/>
        </w:rPr>
        <w:t xml:space="preserve">Члени громадської ради мають право доступу в установленому порядку до приміщень, в яких розміщений орган.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5" w:name="o189"/>
      <w:bookmarkEnd w:id="25"/>
      <w:r>
        <w:rPr>
          <w:rFonts w:ascii="Times New Roman" w:eastAsia="Times New Roman" w:hAnsi="Times New Roman"/>
          <w:color w:val="000000"/>
          <w:sz w:val="28"/>
          <w:szCs w:val="28"/>
          <w:lang w:eastAsia="ru-RU"/>
        </w:rPr>
        <w:t xml:space="preserve"> 6. До складу громадської ради можуть бути обрані представники громадських об’єднань, </w:t>
      </w:r>
      <w:proofErr w:type="gramStart"/>
      <w:r>
        <w:rPr>
          <w:rFonts w:ascii="Times New Roman" w:eastAsia="Times New Roman" w:hAnsi="Times New Roman"/>
          <w:color w:val="000000"/>
          <w:sz w:val="28"/>
          <w:szCs w:val="28"/>
          <w:lang w:eastAsia="ru-RU"/>
        </w:rPr>
        <w:t>рел</w:t>
      </w:r>
      <w:proofErr w:type="gramEnd"/>
      <w:r>
        <w:rPr>
          <w:rFonts w:ascii="Times New Roman" w:eastAsia="Times New Roman" w:hAnsi="Times New Roman"/>
          <w:color w:val="000000"/>
          <w:sz w:val="28"/>
          <w:szCs w:val="28"/>
          <w:lang w:eastAsia="ru-RU"/>
        </w:rPr>
        <w:t>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порядку і провадять діяльність на території України.</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6" w:name="o190"/>
      <w:bookmarkEnd w:id="26"/>
      <w:r>
        <w:rPr>
          <w:rFonts w:ascii="Times New Roman" w:eastAsia="Times New Roman" w:hAnsi="Times New Roman"/>
          <w:color w:val="000000"/>
          <w:sz w:val="28"/>
          <w:szCs w:val="28"/>
          <w:lang w:eastAsia="ru-RU"/>
        </w:rPr>
        <w:lastRenderedPageBreak/>
        <w:t xml:space="preserve">Інститут громадянського суспільства незалежно від своєї організаційної структури та наявності місцевих осередків (відокремлених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7" w:name="o192"/>
      <w:bookmarkEnd w:id="27"/>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До складу громадської ради не можуть бути обрані представники інститутів громадянського суспільства, які є народними депутатами України, та місцевих рад, посадовими особами органів державної влади, органів влади місцевого самоврядування.</w:t>
      </w:r>
      <w:proofErr w:type="gramEnd"/>
    </w:p>
    <w:p w:rsidR="00A42863"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28" w:name="o193"/>
      <w:bookmarkEnd w:id="28"/>
      <w:r>
        <w:rPr>
          <w:rFonts w:ascii="Times New Roman" w:eastAsia="Times New Roman" w:hAnsi="Times New Roman"/>
          <w:color w:val="000000"/>
          <w:sz w:val="28"/>
          <w:szCs w:val="28"/>
          <w:lang w:eastAsia="ru-RU"/>
        </w:rPr>
        <w:t xml:space="preserve">7. Склад громадської ради формується на установчих зборах шляхом </w:t>
      </w:r>
      <w:proofErr w:type="gramStart"/>
      <w:r>
        <w:rPr>
          <w:rFonts w:ascii="Times New Roman" w:eastAsia="Times New Roman" w:hAnsi="Times New Roman"/>
          <w:color w:val="000000"/>
          <w:sz w:val="28"/>
          <w:szCs w:val="28"/>
          <w:lang w:eastAsia="ru-RU"/>
        </w:rPr>
        <w:t>рейтингового</w:t>
      </w:r>
      <w:proofErr w:type="gramEnd"/>
      <w:r>
        <w:rPr>
          <w:rFonts w:ascii="Times New Roman" w:eastAsia="Times New Roman" w:hAnsi="Times New Roman"/>
          <w:color w:val="000000"/>
          <w:sz w:val="28"/>
          <w:szCs w:val="28"/>
          <w:lang w:eastAsia="ru-RU"/>
        </w:rPr>
        <w:t xml:space="preserve"> голосування за осіб, які особисто присутні на установчих зборах та кандидатури яких внесені інститутами громадянського суспільства. </w:t>
      </w:r>
      <w:r w:rsidR="00A42863">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Кількісний склад громадської ради визначається установчими зборами та не може становити більш як 35 </w:t>
      </w:r>
      <w:proofErr w:type="gramStart"/>
      <w:r>
        <w:rPr>
          <w:rFonts w:ascii="Times New Roman" w:eastAsia="Times New Roman" w:hAnsi="Times New Roman"/>
          <w:color w:val="000000"/>
          <w:sz w:val="28"/>
          <w:szCs w:val="28"/>
          <w:lang w:eastAsia="ru-RU"/>
        </w:rPr>
        <w:t>осіб</w:t>
      </w:r>
      <w:proofErr w:type="gramEnd"/>
      <w:r>
        <w:rPr>
          <w:rFonts w:ascii="Times New Roman" w:eastAsia="Times New Roman" w:hAnsi="Times New Roman"/>
          <w:color w:val="000000"/>
          <w:sz w:val="28"/>
          <w:szCs w:val="28"/>
          <w:lang w:eastAsia="ru-RU"/>
        </w:rPr>
        <w:t xml:space="preserve">.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Строк повноважень складу громадської </w:t>
      </w:r>
      <w:proofErr w:type="gramStart"/>
      <w:r>
        <w:rPr>
          <w:rFonts w:ascii="Times New Roman" w:eastAsia="Times New Roman" w:hAnsi="Times New Roman"/>
          <w:color w:val="000000"/>
          <w:sz w:val="28"/>
          <w:szCs w:val="28"/>
          <w:lang w:eastAsia="ru-RU"/>
        </w:rPr>
        <w:t>ради</w:t>
      </w:r>
      <w:proofErr w:type="gramEnd"/>
      <w:r>
        <w:rPr>
          <w:rFonts w:ascii="Times New Roman" w:eastAsia="Times New Roman" w:hAnsi="Times New Roman"/>
          <w:color w:val="000000"/>
          <w:sz w:val="28"/>
          <w:szCs w:val="28"/>
          <w:lang w:eastAsia="ru-RU"/>
        </w:rPr>
        <w:t xml:space="preserve"> - два роки.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29" w:name="o197"/>
      <w:bookmarkEnd w:id="29"/>
      <w:r>
        <w:rPr>
          <w:rFonts w:ascii="Times New Roman" w:eastAsia="Times New Roman" w:hAnsi="Times New Roman"/>
          <w:color w:val="000000"/>
          <w:sz w:val="28"/>
          <w:szCs w:val="28"/>
          <w:lang w:eastAsia="ru-RU"/>
        </w:rPr>
        <w:t xml:space="preserve"> До складу громадської ради може бути обрано не більше ніж по одному представнику від </w:t>
      </w:r>
      <w:proofErr w:type="gramStart"/>
      <w:r>
        <w:rPr>
          <w:rFonts w:ascii="Times New Roman" w:eastAsia="Times New Roman" w:hAnsi="Times New Roman"/>
          <w:color w:val="000000"/>
          <w:sz w:val="28"/>
          <w:szCs w:val="28"/>
          <w:lang w:eastAsia="ru-RU"/>
        </w:rPr>
        <w:t>кожного</w:t>
      </w:r>
      <w:proofErr w:type="gramEnd"/>
      <w:r>
        <w:rPr>
          <w:rFonts w:ascii="Times New Roman" w:eastAsia="Times New Roman" w:hAnsi="Times New Roman"/>
          <w:color w:val="000000"/>
          <w:sz w:val="28"/>
          <w:szCs w:val="28"/>
          <w:lang w:eastAsia="ru-RU"/>
        </w:rPr>
        <w:t xml:space="preserve"> інституту громадянського суспільства.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0" w:name="o198"/>
      <w:bookmarkEnd w:id="30"/>
      <w:r>
        <w:rPr>
          <w:rFonts w:ascii="Times New Roman" w:eastAsia="Times New Roman" w:hAnsi="Times New Roman"/>
          <w:color w:val="000000"/>
          <w:sz w:val="28"/>
          <w:szCs w:val="28"/>
          <w:lang w:eastAsia="ru-RU"/>
        </w:rPr>
        <w:t xml:space="preserve"> Членство в громадській раді є індивідуальним.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1" w:name="o199"/>
      <w:bookmarkEnd w:id="31"/>
      <w:r>
        <w:rPr>
          <w:rFonts w:ascii="Times New Roman" w:eastAsia="Times New Roman" w:hAnsi="Times New Roman"/>
          <w:color w:val="000000"/>
          <w:sz w:val="28"/>
          <w:szCs w:val="28"/>
          <w:lang w:eastAsia="ru-RU"/>
        </w:rPr>
        <w:t xml:space="preserve"> 8. Для формування складу громадської ради орган не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2" w:name="o200"/>
      <w:bookmarkEnd w:id="32"/>
      <w:r>
        <w:rPr>
          <w:rFonts w:ascii="Times New Roman" w:eastAsia="Times New Roman" w:hAnsi="Times New Roman"/>
          <w:color w:val="000000"/>
          <w:sz w:val="28"/>
          <w:szCs w:val="28"/>
          <w:lang w:eastAsia="ru-RU"/>
        </w:rPr>
        <w:t xml:space="preserve"> Якщо при органі вже утворена громадська рада і її повноваження не були припинені достроково, то ініціативна група утворюється органом не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ізніше ніж за 60 календарних днів до закінчення її повноважень.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3" w:name="o201"/>
      <w:bookmarkEnd w:id="33"/>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У</w:t>
      </w:r>
      <w:proofErr w:type="gramEnd"/>
      <w:r>
        <w:rPr>
          <w:rFonts w:ascii="Times New Roman" w:eastAsia="Times New Roman" w:hAnsi="Times New Roman"/>
          <w:color w:val="000000"/>
          <w:sz w:val="28"/>
          <w:szCs w:val="28"/>
          <w:lang w:eastAsia="ru-RU"/>
        </w:rPr>
        <w:t xml:space="preserve"> такому разі кількісний та персональний склад ініціативної групи </w:t>
      </w:r>
      <w:r w:rsidR="00A42863">
        <w:rPr>
          <w:rFonts w:ascii="Times New Roman" w:eastAsia="Times New Roman" w:hAnsi="Times New Roman"/>
          <w:color w:val="000000"/>
          <w:sz w:val="28"/>
          <w:szCs w:val="28"/>
          <w:lang w:val="uk-UA" w:eastAsia="ru-RU"/>
        </w:rPr>
        <w:t xml:space="preserve"> Чернігівська РДА</w:t>
      </w:r>
      <w:r w:rsidR="00A4286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затверджує з урахуванням пропозицій громадської ради. </w:t>
      </w:r>
    </w:p>
    <w:p w:rsidR="00A42863"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34" w:name="o202"/>
      <w:bookmarkEnd w:id="34"/>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До</w:t>
      </w:r>
      <w:proofErr w:type="gramEnd"/>
      <w:r>
        <w:rPr>
          <w:rFonts w:ascii="Times New Roman" w:eastAsia="Times New Roman" w:hAnsi="Times New Roman"/>
          <w:color w:val="000000"/>
          <w:sz w:val="28"/>
          <w:szCs w:val="28"/>
          <w:lang w:eastAsia="ru-RU"/>
        </w:rPr>
        <w:t xml:space="preserve">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w:t>
      </w:r>
      <w:r w:rsidR="00A42863">
        <w:rPr>
          <w:rFonts w:ascii="Times New Roman" w:eastAsia="Times New Roman" w:hAnsi="Times New Roman"/>
          <w:color w:val="000000"/>
          <w:sz w:val="28"/>
          <w:szCs w:val="28"/>
          <w:lang w:val="uk-UA" w:eastAsia="ru-RU"/>
        </w:rPr>
        <w:t>Чернігівській РДА</w:t>
      </w:r>
      <w:r w:rsidR="00A42863">
        <w:rPr>
          <w:rFonts w:ascii="Times New Roman" w:eastAsia="Times New Roman" w:hAnsi="Times New Roman"/>
          <w:color w:val="000000"/>
          <w:sz w:val="28"/>
          <w:szCs w:val="28"/>
          <w:lang w:eastAsia="ru-RU"/>
        </w:rPr>
        <w:t xml:space="preserve"> </w:t>
      </w:r>
    </w:p>
    <w:p w:rsidR="005D1554" w:rsidRPr="00A42863"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r w:rsidRPr="00A42863">
        <w:rPr>
          <w:rFonts w:ascii="Times New Roman" w:eastAsia="Times New Roman" w:hAnsi="Times New Roman"/>
          <w:color w:val="000000"/>
          <w:sz w:val="28"/>
          <w:szCs w:val="28"/>
          <w:lang w:val="uk-UA" w:eastAsia="ru-RU"/>
        </w:rPr>
        <w:t xml:space="preserve">Персональний склад ініціативної групи орган оприлюднює на своєму офіційному веб-сайті протягом п’яти робочих днів з дня її утворення.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5" w:name="o204"/>
      <w:bookmarkEnd w:id="35"/>
      <w:r w:rsidRPr="00A42863">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 xml:space="preserve">Не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ізніше ніж за 45 календарних днів до проведення установчих зборів орган в обов’язковому порядку оприлюднює на своєму офіційному веб-сайті та в інший прийнятний спосіб підготовлене ініціативною групою та погоджене з ним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w:t>
      </w:r>
      <w:proofErr w:type="gramStart"/>
      <w:r>
        <w:rPr>
          <w:rFonts w:ascii="Times New Roman" w:eastAsia="Times New Roman" w:hAnsi="Times New Roman"/>
          <w:color w:val="000000"/>
          <w:sz w:val="28"/>
          <w:szCs w:val="28"/>
          <w:lang w:eastAsia="ru-RU"/>
        </w:rPr>
        <w:t>пр</w:t>
      </w:r>
      <w:proofErr w:type="gramEnd"/>
      <w:r>
        <w:rPr>
          <w:rFonts w:ascii="Times New Roman" w:eastAsia="Times New Roman" w:hAnsi="Times New Roman"/>
          <w:color w:val="000000"/>
          <w:sz w:val="28"/>
          <w:szCs w:val="28"/>
          <w:lang w:eastAsia="ru-RU"/>
        </w:rPr>
        <w:t>ізвище, ім’я, електронну адресу та номер телефону відповідальної особи.</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6" w:name="o205"/>
      <w:bookmarkEnd w:id="36"/>
      <w:r>
        <w:rPr>
          <w:rFonts w:ascii="Times New Roman" w:eastAsia="Times New Roman" w:hAnsi="Times New Roman"/>
          <w:color w:val="000000"/>
          <w:sz w:val="28"/>
          <w:szCs w:val="28"/>
          <w:lang w:eastAsia="ru-RU"/>
        </w:rPr>
        <w:t xml:space="preserve"> Для участі в установчих зборах до ініціативної групи подається заява у довільній формі,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ідписана уповноваженою особою керівного органу інституту громадянського суспільства.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7" w:name="o206"/>
      <w:bookmarkEnd w:id="37"/>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До заяви</w:t>
      </w:r>
      <w:proofErr w:type="gramEnd"/>
      <w:r>
        <w:rPr>
          <w:rFonts w:ascii="Times New Roman" w:eastAsia="Times New Roman" w:hAnsi="Times New Roman"/>
          <w:color w:val="000000"/>
          <w:sz w:val="28"/>
          <w:szCs w:val="28"/>
          <w:lang w:eastAsia="ru-RU"/>
        </w:rPr>
        <w:t xml:space="preserve"> додаються: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8" w:name="o207"/>
      <w:bookmarkEnd w:id="38"/>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 xml:space="preserve">ішення, прийняте у порядку, встановленому установчими документами інституту громадянського суспільства, про делегування для участі в на обрання до складу громадської ради;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39" w:name="o208"/>
      <w:bookmarkEnd w:id="39"/>
      <w:r>
        <w:rPr>
          <w:rFonts w:ascii="Times New Roman" w:eastAsia="Times New Roman" w:hAnsi="Times New Roman"/>
          <w:color w:val="000000"/>
          <w:sz w:val="28"/>
          <w:szCs w:val="28"/>
          <w:lang w:eastAsia="ru-RU"/>
        </w:rPr>
        <w:lastRenderedPageBreak/>
        <w:t xml:space="preserve"> біографічна довідка делегованого представника інституту громадянського суспільства із зазначенням його </w:t>
      </w:r>
      <w:proofErr w:type="gramStart"/>
      <w:r>
        <w:rPr>
          <w:rFonts w:ascii="Times New Roman" w:eastAsia="Times New Roman" w:hAnsi="Times New Roman"/>
          <w:color w:val="000000"/>
          <w:sz w:val="28"/>
          <w:szCs w:val="28"/>
          <w:lang w:eastAsia="ru-RU"/>
        </w:rPr>
        <w:t>пр</w:t>
      </w:r>
      <w:proofErr w:type="gramEnd"/>
      <w:r>
        <w:rPr>
          <w:rFonts w:ascii="Times New Roman" w:eastAsia="Times New Roman" w:hAnsi="Times New Roman"/>
          <w:color w:val="000000"/>
          <w:sz w:val="28"/>
          <w:szCs w:val="28"/>
          <w:lang w:eastAsia="ru-RU"/>
        </w:rPr>
        <w:t xml:space="preserve">ізвища, імені, по батькові, посади, місця роботи, посади в інституті громадянського суспільства, контактної інформації;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0" w:name="o209"/>
      <w:bookmarkEnd w:id="40"/>
      <w:r>
        <w:rPr>
          <w:rFonts w:ascii="Times New Roman" w:eastAsia="Times New Roman" w:hAnsi="Times New Roman"/>
          <w:color w:val="000000"/>
          <w:sz w:val="28"/>
          <w:szCs w:val="28"/>
          <w:lang w:eastAsia="ru-RU"/>
        </w:rPr>
        <w:t xml:space="preserve"> копія виписки з Єдиного державного реєстру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ідприємств та організацій та витяг із статуту (положення) інституту громадянського суспільства щодо цілей і завдань його діяльності, засвідчені в установленому порядку;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1" w:name="o210"/>
      <w:bookmarkEnd w:id="41"/>
      <w:r>
        <w:rPr>
          <w:rFonts w:ascii="Times New Roman" w:eastAsia="Times New Roman" w:hAnsi="Times New Roman"/>
          <w:color w:val="000000"/>
          <w:sz w:val="28"/>
          <w:szCs w:val="28"/>
          <w:lang w:eastAsia="ru-RU"/>
        </w:rPr>
        <w:t xml:space="preserve"> 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2" w:name="o211"/>
      <w:bookmarkEnd w:id="42"/>
      <w:r>
        <w:rPr>
          <w:rFonts w:ascii="Times New Roman" w:eastAsia="Times New Roman" w:hAnsi="Times New Roman"/>
          <w:color w:val="000000"/>
          <w:sz w:val="28"/>
          <w:szCs w:val="28"/>
          <w:lang w:eastAsia="ru-RU"/>
        </w:rPr>
        <w:t xml:space="preserve"> інформація про результати діяльності інституту громадянського суспільства (відомості про </w:t>
      </w:r>
      <w:proofErr w:type="gramStart"/>
      <w:r>
        <w:rPr>
          <w:rFonts w:ascii="Times New Roman" w:eastAsia="Times New Roman" w:hAnsi="Times New Roman"/>
          <w:color w:val="000000"/>
          <w:sz w:val="28"/>
          <w:szCs w:val="28"/>
          <w:lang w:eastAsia="ru-RU"/>
        </w:rPr>
        <w:t>проведен</w:t>
      </w:r>
      <w:proofErr w:type="gramEnd"/>
      <w:r>
        <w:rPr>
          <w:rFonts w:ascii="Times New Roman" w:eastAsia="Times New Roman" w:hAnsi="Times New Roman"/>
          <w:color w:val="000000"/>
          <w:sz w:val="28"/>
          <w:szCs w:val="28"/>
          <w:lang w:eastAsia="ru-RU"/>
        </w:rPr>
        <w:t xml:space="preserve">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формування та реалізації державної політики у відповідній сфері та інформування про них громадськості тощо) протягом року до дня подання заяви (у разі, коли інститут громадянського суспільства працює менше року, - </w:t>
      </w:r>
      <w:proofErr w:type="gramStart"/>
      <w:r>
        <w:rPr>
          <w:rFonts w:ascii="Times New Roman" w:eastAsia="Times New Roman" w:hAnsi="Times New Roman"/>
          <w:color w:val="000000"/>
          <w:sz w:val="28"/>
          <w:szCs w:val="28"/>
          <w:lang w:eastAsia="ru-RU"/>
        </w:rPr>
        <w:t>за</w:t>
      </w:r>
      <w:proofErr w:type="gramEnd"/>
      <w:r>
        <w:rPr>
          <w:rFonts w:ascii="Times New Roman" w:eastAsia="Times New Roman" w:hAnsi="Times New Roman"/>
          <w:color w:val="000000"/>
          <w:sz w:val="28"/>
          <w:szCs w:val="28"/>
          <w:lang w:eastAsia="ru-RU"/>
        </w:rPr>
        <w:t xml:space="preserve"> період діяльності);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3" w:name="o212"/>
      <w:bookmarkEnd w:id="43"/>
      <w:r>
        <w:rPr>
          <w:rFonts w:ascii="Times New Roman" w:eastAsia="Times New Roman" w:hAnsi="Times New Roman"/>
          <w:color w:val="000000"/>
          <w:sz w:val="28"/>
          <w:szCs w:val="28"/>
          <w:lang w:eastAsia="ru-RU"/>
        </w:rPr>
        <w:t xml:space="preserve"> відомості про місцезнаходження та адресу електронної пошти інституту громадянського суспільства, номер </w:t>
      </w:r>
      <w:proofErr w:type="gramStart"/>
      <w:r>
        <w:rPr>
          <w:rFonts w:ascii="Times New Roman" w:eastAsia="Times New Roman" w:hAnsi="Times New Roman"/>
          <w:color w:val="000000"/>
          <w:sz w:val="28"/>
          <w:szCs w:val="28"/>
          <w:lang w:eastAsia="ru-RU"/>
        </w:rPr>
        <w:t>контактного</w:t>
      </w:r>
      <w:proofErr w:type="gramEnd"/>
      <w:r>
        <w:rPr>
          <w:rFonts w:ascii="Times New Roman" w:eastAsia="Times New Roman" w:hAnsi="Times New Roman"/>
          <w:color w:val="000000"/>
          <w:sz w:val="28"/>
          <w:szCs w:val="28"/>
          <w:lang w:eastAsia="ru-RU"/>
        </w:rPr>
        <w:t xml:space="preserve"> телефону.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4" w:name="o213"/>
      <w:bookmarkEnd w:id="44"/>
      <w:r>
        <w:rPr>
          <w:rFonts w:ascii="Times New Roman" w:eastAsia="Times New Roman" w:hAnsi="Times New Roman"/>
          <w:color w:val="000000"/>
          <w:sz w:val="28"/>
          <w:szCs w:val="28"/>
          <w:lang w:eastAsia="ru-RU"/>
        </w:rPr>
        <w:t xml:space="preserve"> Приймання заяв для участі в установчих зборах припиняється за 30 календарних днів до їх проведення.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5" w:name="o214"/>
      <w:bookmarkEnd w:id="45"/>
      <w:r>
        <w:rPr>
          <w:rFonts w:ascii="Times New Roman" w:eastAsia="Times New Roman" w:hAnsi="Times New Roman"/>
          <w:color w:val="000000"/>
          <w:sz w:val="28"/>
          <w:szCs w:val="28"/>
          <w:lang w:eastAsia="ru-RU"/>
        </w:rPr>
        <w:t xml:space="preserve"> У разі виявлення невідповідності документів, поданих інститутом громадянського суспільства, встановленим цим Типовим положенням вимогам ініціативна група не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6" w:name="o215"/>
      <w:bookmarkEnd w:id="46"/>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За результатами перевірки документів, поданих інститутами громадянського суспільства, на відповідність встановленим цим </w:t>
      </w:r>
      <w:r w:rsidR="0082087D">
        <w:rPr>
          <w:rFonts w:ascii="Times New Roman" w:eastAsia="Times New Roman" w:hAnsi="Times New Roman"/>
          <w:color w:val="000000"/>
          <w:sz w:val="28"/>
          <w:szCs w:val="28"/>
          <w:lang w:val="uk-UA" w:eastAsia="ru-RU"/>
        </w:rPr>
        <w:t>П</w:t>
      </w:r>
      <w:r>
        <w:rPr>
          <w:rFonts w:ascii="Times New Roman" w:eastAsia="Times New Roman" w:hAnsi="Times New Roman"/>
          <w:color w:val="000000"/>
          <w:sz w:val="28"/>
          <w:szCs w:val="28"/>
          <w:lang w:eastAsia="ru-RU"/>
        </w:rPr>
        <w:t>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w:t>
      </w:r>
      <w:proofErr w:type="gramEnd"/>
      <w:r>
        <w:rPr>
          <w:rFonts w:ascii="Times New Roman" w:eastAsia="Times New Roman" w:hAnsi="Times New Roman"/>
          <w:color w:val="000000"/>
          <w:sz w:val="28"/>
          <w:szCs w:val="28"/>
          <w:lang w:eastAsia="ru-RU"/>
        </w:rPr>
        <w:t xml:space="preserve">ідмовлено в участі в установчих зборах, із зазначенням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ідстави для відмови.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7" w:name="o216"/>
      <w:bookmarkEnd w:id="47"/>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ідставами для відмови представнику інституту громадянського суспільства в участі в установчих зборах є: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8" w:name="o217"/>
      <w:bookmarkEnd w:id="48"/>
      <w:r>
        <w:rPr>
          <w:rFonts w:ascii="Times New Roman" w:eastAsia="Times New Roman" w:hAnsi="Times New Roman"/>
          <w:color w:val="000000"/>
          <w:sz w:val="28"/>
          <w:szCs w:val="28"/>
          <w:lang w:eastAsia="ru-RU"/>
        </w:rPr>
        <w:t xml:space="preserve"> невідповідність документів, поданих інститутом громадянського суспі</w:t>
      </w:r>
      <w:r w:rsidR="0082087D">
        <w:rPr>
          <w:rFonts w:ascii="Times New Roman" w:eastAsia="Times New Roman" w:hAnsi="Times New Roman"/>
          <w:color w:val="000000"/>
          <w:sz w:val="28"/>
          <w:szCs w:val="28"/>
          <w:lang w:eastAsia="ru-RU"/>
        </w:rPr>
        <w:t xml:space="preserve">льства, вимогам цього </w:t>
      </w:r>
      <w:r w:rsidR="0082087D">
        <w:rPr>
          <w:rFonts w:ascii="Times New Roman" w:eastAsia="Times New Roman" w:hAnsi="Times New Roman"/>
          <w:color w:val="000000"/>
          <w:sz w:val="28"/>
          <w:szCs w:val="28"/>
          <w:lang w:val="uk-UA" w:eastAsia="ru-RU"/>
        </w:rPr>
        <w:t>П</w:t>
      </w:r>
      <w:r>
        <w:rPr>
          <w:rFonts w:ascii="Times New Roman" w:eastAsia="Times New Roman" w:hAnsi="Times New Roman"/>
          <w:color w:val="000000"/>
          <w:sz w:val="28"/>
          <w:szCs w:val="28"/>
          <w:lang w:eastAsia="ru-RU"/>
        </w:rPr>
        <w:t xml:space="preserve">оложення;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49" w:name="o218"/>
      <w:bookmarkEnd w:id="49"/>
      <w:r>
        <w:rPr>
          <w:rFonts w:ascii="Times New Roman" w:eastAsia="Times New Roman" w:hAnsi="Times New Roman"/>
          <w:color w:val="000000"/>
          <w:sz w:val="28"/>
          <w:szCs w:val="28"/>
          <w:lang w:eastAsia="ru-RU"/>
        </w:rPr>
        <w:t xml:space="preserve"> неусунення інститутом громадянського суспільства невідповідності поданих документів вимогам, встано</w:t>
      </w:r>
      <w:r w:rsidR="0082087D">
        <w:rPr>
          <w:rFonts w:ascii="Times New Roman" w:eastAsia="Times New Roman" w:hAnsi="Times New Roman"/>
          <w:color w:val="000000"/>
          <w:sz w:val="28"/>
          <w:szCs w:val="28"/>
          <w:lang w:eastAsia="ru-RU"/>
        </w:rPr>
        <w:t xml:space="preserve">вленим </w:t>
      </w:r>
      <w:r w:rsidR="0082087D">
        <w:rPr>
          <w:rFonts w:ascii="Times New Roman" w:eastAsia="Times New Roman" w:hAnsi="Times New Roman"/>
          <w:color w:val="000000"/>
          <w:sz w:val="28"/>
          <w:szCs w:val="28"/>
          <w:lang w:val="uk-UA" w:eastAsia="ru-RU"/>
        </w:rPr>
        <w:t>цим П</w:t>
      </w:r>
      <w:r>
        <w:rPr>
          <w:rFonts w:ascii="Times New Roman" w:eastAsia="Times New Roman" w:hAnsi="Times New Roman"/>
          <w:color w:val="000000"/>
          <w:sz w:val="28"/>
          <w:szCs w:val="28"/>
          <w:lang w:eastAsia="ru-RU"/>
        </w:rPr>
        <w:t xml:space="preserve">оложенням, у строк, визначений абзацом шістнадцятим цього пункту;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0" w:name="o219"/>
      <w:bookmarkEnd w:id="50"/>
      <w:r>
        <w:rPr>
          <w:rFonts w:ascii="Times New Roman" w:eastAsia="Times New Roman" w:hAnsi="Times New Roman"/>
          <w:color w:val="000000"/>
          <w:sz w:val="28"/>
          <w:szCs w:val="28"/>
          <w:lang w:eastAsia="ru-RU"/>
        </w:rPr>
        <w:t xml:space="preserve"> невідповідність інституту громадянського суспільства або делегованого ним представника вимогам, встановленим пунктом 6 цього </w:t>
      </w:r>
      <w:r w:rsidR="0082087D">
        <w:rPr>
          <w:rFonts w:ascii="Times New Roman" w:eastAsia="Times New Roman" w:hAnsi="Times New Roman"/>
          <w:color w:val="000000"/>
          <w:sz w:val="28"/>
          <w:szCs w:val="28"/>
          <w:lang w:val="uk-UA" w:eastAsia="ru-RU"/>
        </w:rPr>
        <w:t>П</w:t>
      </w:r>
      <w:r>
        <w:rPr>
          <w:rFonts w:ascii="Times New Roman" w:eastAsia="Times New Roman" w:hAnsi="Times New Roman"/>
          <w:color w:val="000000"/>
          <w:sz w:val="28"/>
          <w:szCs w:val="28"/>
          <w:lang w:eastAsia="ru-RU"/>
        </w:rPr>
        <w:t xml:space="preserve">оложення;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1" w:name="o220"/>
      <w:bookmarkEnd w:id="51"/>
      <w:r>
        <w:rPr>
          <w:rFonts w:ascii="Times New Roman" w:eastAsia="Times New Roman" w:hAnsi="Times New Roman"/>
          <w:color w:val="000000"/>
          <w:sz w:val="28"/>
          <w:szCs w:val="28"/>
          <w:lang w:eastAsia="ru-RU"/>
        </w:rPr>
        <w:t xml:space="preserve"> недостовірність інформації, що міститься в документах, поданих для участі в установчих зборах;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2" w:name="o221"/>
      <w:bookmarkEnd w:id="52"/>
      <w:r>
        <w:rPr>
          <w:rFonts w:ascii="Times New Roman" w:eastAsia="Times New Roman" w:hAnsi="Times New Roman"/>
          <w:color w:val="000000"/>
          <w:sz w:val="28"/>
          <w:szCs w:val="28"/>
          <w:lang w:eastAsia="ru-RU"/>
        </w:rPr>
        <w:lastRenderedPageBreak/>
        <w:t xml:space="preserve"> відмова інституту громадянського суспільства від участі в установчих зборах шляхом надсилання ініціативній групі офіційного листа;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3" w:name="o222"/>
      <w:bookmarkEnd w:id="53"/>
      <w:r>
        <w:rPr>
          <w:rFonts w:ascii="Times New Roman" w:eastAsia="Times New Roman" w:hAnsi="Times New Roman"/>
          <w:color w:val="000000"/>
          <w:sz w:val="28"/>
          <w:szCs w:val="28"/>
          <w:lang w:eastAsia="ru-RU"/>
        </w:rPr>
        <w:t xml:space="preserve"> перебування інституту громадянського суспільства, який делегував свого представника для участі в установчих зборах, у процесі припинення.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4" w:name="o223"/>
      <w:bookmarkEnd w:id="54"/>
      <w:r>
        <w:rPr>
          <w:rFonts w:ascii="Times New Roman" w:eastAsia="Times New Roman" w:hAnsi="Times New Roman"/>
          <w:color w:val="000000"/>
          <w:sz w:val="28"/>
          <w:szCs w:val="28"/>
          <w:lang w:eastAsia="ru-RU"/>
        </w:rPr>
        <w:t xml:space="preserve">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ізніше ніж за три робочих дні до проведення установчих зборів на офіційному веб-сайті </w:t>
      </w:r>
      <w:r w:rsidR="0082087D">
        <w:rPr>
          <w:rFonts w:ascii="Times New Roman" w:eastAsia="Times New Roman" w:hAnsi="Times New Roman"/>
          <w:color w:val="000000"/>
          <w:sz w:val="28"/>
          <w:szCs w:val="28"/>
          <w:lang w:val="uk-UA" w:eastAsia="ru-RU"/>
        </w:rPr>
        <w:t xml:space="preserve">  Чернігівської РДА</w:t>
      </w:r>
      <w:r w:rsidR="0082087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та в інший прийнятний спосіб.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5" w:name="o224"/>
      <w:bookmarkEnd w:id="55"/>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w:t>
      </w:r>
      <w:proofErr w:type="gramStart"/>
      <w:r>
        <w:rPr>
          <w:rFonts w:ascii="Times New Roman" w:eastAsia="Times New Roman" w:hAnsi="Times New Roman"/>
          <w:color w:val="000000"/>
          <w:sz w:val="28"/>
          <w:szCs w:val="28"/>
          <w:lang w:eastAsia="ru-RU"/>
        </w:rPr>
        <w:t>обирається</w:t>
      </w:r>
      <w:proofErr w:type="gramEnd"/>
      <w:r>
        <w:rPr>
          <w:rFonts w:ascii="Times New Roman" w:eastAsia="Times New Roman" w:hAnsi="Times New Roman"/>
          <w:color w:val="000000"/>
          <w:sz w:val="28"/>
          <w:szCs w:val="28"/>
          <w:lang w:eastAsia="ru-RU"/>
        </w:rPr>
        <w:t xml:space="preserve"> новий склад громадської ради. </w:t>
      </w:r>
    </w:p>
    <w:p w:rsidR="005D1554" w:rsidRPr="0082087D"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56" w:name="o225"/>
      <w:bookmarkEnd w:id="56"/>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Р</w:t>
      </w:r>
      <w:proofErr w:type="gramEnd"/>
      <w:r>
        <w:rPr>
          <w:rFonts w:ascii="Times New Roman" w:eastAsia="Times New Roman" w:hAnsi="Times New Roman"/>
          <w:color w:val="000000"/>
          <w:sz w:val="28"/>
          <w:szCs w:val="28"/>
          <w:lang w:eastAsia="ru-RU"/>
        </w:rPr>
        <w:t>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w:t>
      </w:r>
      <w:r w:rsidR="0082087D">
        <w:rPr>
          <w:rFonts w:ascii="Times New Roman" w:eastAsia="Times New Roman" w:hAnsi="Times New Roman"/>
          <w:color w:val="000000"/>
          <w:sz w:val="28"/>
          <w:szCs w:val="28"/>
          <w:lang w:val="uk-UA" w:eastAsia="ru-RU"/>
        </w:rPr>
        <w:t xml:space="preserve"> </w:t>
      </w:r>
      <w:r>
        <w:rPr>
          <w:rFonts w:ascii="Times New Roman" w:eastAsia="Times New Roman" w:hAnsi="Times New Roman"/>
          <w:color w:val="000000"/>
          <w:sz w:val="28"/>
          <w:szCs w:val="28"/>
          <w:lang w:eastAsia="ru-RU"/>
        </w:rPr>
        <w:t>.</w:t>
      </w:r>
      <w:r w:rsidR="0082087D" w:rsidRPr="0082087D">
        <w:rPr>
          <w:rFonts w:ascii="Times New Roman" w:eastAsia="Times New Roman" w:hAnsi="Times New Roman"/>
          <w:color w:val="000000"/>
          <w:sz w:val="28"/>
          <w:szCs w:val="28"/>
          <w:lang w:val="uk-UA" w:eastAsia="ru-RU"/>
        </w:rPr>
        <w:t xml:space="preserve"> </w:t>
      </w:r>
      <w:r w:rsidR="0082087D">
        <w:rPr>
          <w:rFonts w:ascii="Times New Roman" w:eastAsia="Times New Roman" w:hAnsi="Times New Roman"/>
          <w:color w:val="000000"/>
          <w:sz w:val="28"/>
          <w:szCs w:val="28"/>
          <w:lang w:val="uk-UA" w:eastAsia="ru-RU"/>
        </w:rPr>
        <w:t>Чернігівській РДА.</w:t>
      </w:r>
      <w:r w:rsidRPr="0082087D">
        <w:rPr>
          <w:rFonts w:ascii="Times New Roman" w:eastAsia="Times New Roman" w:hAnsi="Times New Roman"/>
          <w:color w:val="000000"/>
          <w:sz w:val="28"/>
          <w:szCs w:val="28"/>
          <w:lang w:val="uk-UA" w:eastAsia="ru-RU"/>
        </w:rPr>
        <w:t xml:space="preserve"> </w:t>
      </w:r>
    </w:p>
    <w:p w:rsidR="005D1554" w:rsidRPr="0082087D" w:rsidRDefault="0082087D"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57" w:name="o226"/>
      <w:bookmarkEnd w:id="57"/>
      <w:r>
        <w:rPr>
          <w:rFonts w:ascii="Times New Roman" w:eastAsia="Times New Roman" w:hAnsi="Times New Roman"/>
          <w:color w:val="000000"/>
          <w:sz w:val="28"/>
          <w:szCs w:val="28"/>
          <w:lang w:val="uk-UA" w:eastAsia="ru-RU"/>
        </w:rPr>
        <w:t>Чернігівська РДА</w:t>
      </w:r>
      <w:r w:rsidRPr="0082087D">
        <w:rPr>
          <w:rFonts w:ascii="Times New Roman" w:eastAsia="Times New Roman" w:hAnsi="Times New Roman"/>
          <w:color w:val="000000"/>
          <w:sz w:val="28"/>
          <w:szCs w:val="28"/>
          <w:lang w:val="uk-UA" w:eastAsia="ru-RU"/>
        </w:rPr>
        <w:t xml:space="preserve"> </w:t>
      </w:r>
      <w:r w:rsidR="005D1554" w:rsidRPr="0082087D">
        <w:rPr>
          <w:rFonts w:ascii="Times New Roman" w:eastAsia="Times New Roman" w:hAnsi="Times New Roman"/>
          <w:color w:val="000000"/>
          <w:sz w:val="28"/>
          <w:szCs w:val="28"/>
          <w:lang w:val="uk-UA" w:eastAsia="ru-RU"/>
        </w:rPr>
        <w:t>оприлюднює протокол установчих зборів на своєму офіційному веб-сайті та в інший прийнятний спосіб протягом трьох робочих днів з моменту його надходження.</w:t>
      </w:r>
    </w:p>
    <w:p w:rsidR="005D1554" w:rsidRPr="0082087D"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58" w:name="o227"/>
      <w:bookmarkEnd w:id="58"/>
      <w:r w:rsidRPr="0082087D">
        <w:rPr>
          <w:rFonts w:ascii="Times New Roman" w:eastAsia="Times New Roman" w:hAnsi="Times New Roman"/>
          <w:color w:val="000000"/>
          <w:sz w:val="28"/>
          <w:szCs w:val="28"/>
          <w:lang w:val="uk-UA" w:eastAsia="ru-RU"/>
        </w:rPr>
        <w:t>9. Орган на підставі протоколу установчих зборів затверджує склад громадської ради і оприлюднює його на своєму офіційному веб-сайті та в інший прийнятний спосіб протягом трьох робочих днів з моменту затвердження.</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59" w:name="o229"/>
      <w:bookmarkStart w:id="60" w:name="o230"/>
      <w:bookmarkEnd w:id="59"/>
      <w:bookmarkEnd w:id="60"/>
      <w:r>
        <w:rPr>
          <w:rFonts w:ascii="Times New Roman" w:eastAsia="Times New Roman" w:hAnsi="Times New Roman"/>
          <w:color w:val="000000"/>
          <w:sz w:val="28"/>
          <w:szCs w:val="28"/>
          <w:lang w:eastAsia="ru-RU"/>
        </w:rPr>
        <w:t xml:space="preserve"> 10. Членство в громадській раді припиняється на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ідставі рішення громадської ради у разі: </w:t>
      </w:r>
    </w:p>
    <w:p w:rsidR="0082087D"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bookmarkStart w:id="61" w:name="o231"/>
      <w:bookmarkEnd w:id="61"/>
      <w:r>
        <w:rPr>
          <w:rFonts w:ascii="Times New Roman" w:eastAsia="Times New Roman" w:hAnsi="Times New Roman"/>
          <w:color w:val="000000"/>
          <w:sz w:val="28"/>
          <w:szCs w:val="28"/>
          <w:lang w:eastAsia="ru-RU"/>
        </w:rPr>
        <w:t xml:space="preserve"> систематичної відсутності члена громадської ради на її засіданнях без поважних причин (більше ніж два рази </w:t>
      </w:r>
      <w:proofErr w:type="gramStart"/>
      <w:r>
        <w:rPr>
          <w:rFonts w:ascii="Times New Roman" w:eastAsia="Times New Roman" w:hAnsi="Times New Roman"/>
          <w:color w:val="000000"/>
          <w:sz w:val="28"/>
          <w:szCs w:val="28"/>
          <w:lang w:eastAsia="ru-RU"/>
        </w:rPr>
        <w:t>п</w:t>
      </w:r>
      <w:proofErr w:type="gramEnd"/>
      <w:r>
        <w:rPr>
          <w:rFonts w:ascii="Times New Roman" w:eastAsia="Times New Roman" w:hAnsi="Times New Roman"/>
          <w:color w:val="000000"/>
          <w:sz w:val="28"/>
          <w:szCs w:val="28"/>
          <w:lang w:eastAsia="ru-RU"/>
        </w:rPr>
        <w:t xml:space="preserve">ідряд); </w:t>
      </w:r>
    </w:p>
    <w:p w:rsidR="0082087D"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val="uk-UA" w:eastAsia="ru-RU"/>
        </w:rPr>
      </w:pPr>
      <w:r w:rsidRPr="0082087D">
        <w:rPr>
          <w:rFonts w:ascii="Times New Roman" w:eastAsia="Times New Roman" w:hAnsi="Times New Roman"/>
          <w:color w:val="000000"/>
          <w:sz w:val="28"/>
          <w:szCs w:val="28"/>
          <w:lang w:val="uk-UA" w:eastAsia="ru-RU"/>
        </w:rPr>
        <w:t xml:space="preserve">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скасування державної реєстрації інституту громадянського суспільства, представника якого обрано </w:t>
      </w:r>
      <w:proofErr w:type="gramStart"/>
      <w:r>
        <w:rPr>
          <w:rFonts w:ascii="Times New Roman" w:eastAsia="Times New Roman" w:hAnsi="Times New Roman"/>
          <w:color w:val="000000"/>
          <w:sz w:val="28"/>
          <w:szCs w:val="28"/>
          <w:lang w:eastAsia="ru-RU"/>
        </w:rPr>
        <w:t>до</w:t>
      </w:r>
      <w:proofErr w:type="gramEnd"/>
      <w:r>
        <w:rPr>
          <w:rFonts w:ascii="Times New Roman" w:eastAsia="Times New Roman" w:hAnsi="Times New Roman"/>
          <w:color w:val="000000"/>
          <w:sz w:val="28"/>
          <w:szCs w:val="28"/>
          <w:lang w:eastAsia="ru-RU"/>
        </w:rPr>
        <w:t xml:space="preserve"> складу громадської ради;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62" w:name="o234"/>
      <w:bookmarkEnd w:id="62"/>
      <w:r>
        <w:rPr>
          <w:rFonts w:ascii="Times New Roman" w:eastAsia="Times New Roman" w:hAnsi="Times New Roman"/>
          <w:color w:val="000000"/>
          <w:sz w:val="28"/>
          <w:szCs w:val="28"/>
          <w:lang w:eastAsia="ru-RU"/>
        </w:rPr>
        <w:t xml:space="preserve"> </w:t>
      </w:r>
      <w:proofErr w:type="gramStart"/>
      <w:r>
        <w:rPr>
          <w:rFonts w:ascii="Times New Roman" w:eastAsia="Times New Roman" w:hAnsi="Times New Roman"/>
          <w:color w:val="000000"/>
          <w:sz w:val="28"/>
          <w:szCs w:val="28"/>
          <w:lang w:eastAsia="ru-RU"/>
        </w:rPr>
        <w:t xml:space="preserve">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 </w:t>
      </w:r>
      <w:proofErr w:type="gramEnd"/>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63" w:name="o235"/>
      <w:bookmarkEnd w:id="63"/>
      <w:r>
        <w:rPr>
          <w:rFonts w:ascii="Times New Roman" w:eastAsia="Times New Roman" w:hAnsi="Times New Roman"/>
          <w:color w:val="000000"/>
          <w:sz w:val="28"/>
          <w:szCs w:val="28"/>
          <w:lang w:eastAsia="ru-RU"/>
        </w:rPr>
        <w:t xml:space="preserve"> подання членом громадської </w:t>
      </w:r>
      <w:proofErr w:type="gramStart"/>
      <w:r>
        <w:rPr>
          <w:rFonts w:ascii="Times New Roman" w:eastAsia="Times New Roman" w:hAnsi="Times New Roman"/>
          <w:color w:val="000000"/>
          <w:sz w:val="28"/>
          <w:szCs w:val="28"/>
          <w:lang w:eastAsia="ru-RU"/>
        </w:rPr>
        <w:t>ради</w:t>
      </w:r>
      <w:proofErr w:type="gramEnd"/>
      <w:r>
        <w:rPr>
          <w:rFonts w:ascii="Times New Roman" w:eastAsia="Times New Roman" w:hAnsi="Times New Roman"/>
          <w:color w:val="000000"/>
          <w:sz w:val="28"/>
          <w:szCs w:val="28"/>
          <w:lang w:eastAsia="ru-RU"/>
        </w:rPr>
        <w:t xml:space="preserve"> відповідної заяви; </w:t>
      </w:r>
    </w:p>
    <w:p w:rsidR="005D1554" w:rsidRDefault="005D1554" w:rsidP="005D15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567"/>
        <w:jc w:val="both"/>
        <w:textAlignment w:val="baseline"/>
        <w:rPr>
          <w:rFonts w:ascii="Times New Roman" w:eastAsia="Times New Roman" w:hAnsi="Times New Roman"/>
          <w:color w:val="000000"/>
          <w:sz w:val="28"/>
          <w:szCs w:val="28"/>
          <w:lang w:eastAsia="ru-RU"/>
        </w:rPr>
      </w:pPr>
      <w:bookmarkStart w:id="64" w:name="o236"/>
      <w:bookmarkEnd w:id="64"/>
      <w:r>
        <w:rPr>
          <w:rFonts w:ascii="Times New Roman" w:eastAsia="Times New Roman" w:hAnsi="Times New Roman"/>
          <w:color w:val="000000"/>
          <w:sz w:val="28"/>
          <w:szCs w:val="28"/>
          <w:lang w:eastAsia="ru-RU"/>
        </w:rPr>
        <w:t xml:space="preserve"> обрання члена громадської ради народним депутатом України, депутатом Верховно</w:t>
      </w:r>
      <w:proofErr w:type="gramStart"/>
      <w:r>
        <w:rPr>
          <w:rFonts w:ascii="Times New Roman" w:eastAsia="Times New Roman" w:hAnsi="Times New Roman"/>
          <w:color w:val="000000"/>
          <w:sz w:val="28"/>
          <w:szCs w:val="28"/>
          <w:lang w:eastAsia="ru-RU"/>
        </w:rPr>
        <w:t>ї Р</w:t>
      </w:r>
      <w:proofErr w:type="gramEnd"/>
      <w:r>
        <w:rPr>
          <w:rFonts w:ascii="Times New Roman" w:eastAsia="Times New Roman" w:hAnsi="Times New Roman"/>
          <w:color w:val="000000"/>
          <w:sz w:val="28"/>
          <w:szCs w:val="28"/>
          <w:lang w:eastAsia="ru-RU"/>
        </w:rPr>
        <w:t xml:space="preserve">ади Автономної Республіки Крим, місцевих рад або </w:t>
      </w:r>
      <w:r>
        <w:rPr>
          <w:rFonts w:ascii="Times New Roman" w:eastAsia="Times New Roman" w:hAnsi="Times New Roman"/>
          <w:color w:val="000000"/>
          <w:sz w:val="28"/>
          <w:szCs w:val="28"/>
          <w:lang w:eastAsia="ru-RU"/>
        </w:rPr>
        <w:lastRenderedPageBreak/>
        <w:t xml:space="preserve">призначення на посаду в органі державної влади, органі влади Автономної Республіки Крим, органі місцевого самоврядування;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набрання законної сили обвинувальним вироком щодо члена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65" w:name="o238"/>
      <w:bookmarkEnd w:id="65"/>
      <w:r>
        <w:rPr>
          <w:rFonts w:ascii="Times New Roman" w:hAnsi="Times New Roman" w:cs="Times New Roman"/>
          <w:color w:val="000000"/>
          <w:sz w:val="28"/>
          <w:szCs w:val="28"/>
        </w:rPr>
        <w:t xml:space="preserve"> смерті члена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bookmarkStart w:id="66" w:name="o239"/>
      <w:bookmarkEnd w:id="66"/>
      <w:r>
        <w:rPr>
          <w:rFonts w:ascii="Times New Roman" w:hAnsi="Times New Roman" w:cs="Times New Roman"/>
          <w:color w:val="000000"/>
          <w:sz w:val="28"/>
          <w:szCs w:val="28"/>
        </w:rPr>
        <w:t xml:space="preserve"> У разі припинення будь-якою </w:t>
      </w:r>
      <w:proofErr w:type="gramStart"/>
      <w:r>
        <w:rPr>
          <w:rFonts w:ascii="Times New Roman" w:hAnsi="Times New Roman" w:cs="Times New Roman"/>
          <w:color w:val="000000"/>
          <w:sz w:val="28"/>
          <w:szCs w:val="28"/>
        </w:rPr>
        <w:t>особою</w:t>
      </w:r>
      <w:proofErr w:type="gramEnd"/>
      <w:r>
        <w:rPr>
          <w:rFonts w:ascii="Times New Roman" w:hAnsi="Times New Roman" w:cs="Times New Roman"/>
          <w:color w:val="000000"/>
          <w:sz w:val="28"/>
          <w:szCs w:val="28"/>
        </w:rPr>
        <w:t xml:space="preserve">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 про це приймається на найближчому засіданні громадської ради. </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r w:rsidRPr="00F90B3F">
        <w:rPr>
          <w:rFonts w:ascii="Times New Roman" w:hAnsi="Times New Roman" w:cs="Times New Roman"/>
          <w:color w:val="000000"/>
          <w:sz w:val="28"/>
          <w:szCs w:val="28"/>
          <w:lang w:val="uk-UA"/>
        </w:rPr>
        <w:t xml:space="preserve">Зміни у складі громадської ради затверджуються рішенням </w:t>
      </w:r>
      <w:r w:rsidR="00F90B3F">
        <w:rPr>
          <w:rFonts w:ascii="Times New Roman" w:hAnsi="Times New Roman"/>
          <w:color w:val="000000"/>
          <w:sz w:val="28"/>
          <w:szCs w:val="28"/>
          <w:lang w:val="uk-UA"/>
        </w:rPr>
        <w:t>Чернігівської РДА</w:t>
      </w:r>
      <w:r w:rsidR="00F90B3F">
        <w:rPr>
          <w:rFonts w:ascii="Times New Roman" w:hAnsi="Times New Roman" w:cs="Times New Roman"/>
          <w:color w:val="000000"/>
          <w:sz w:val="28"/>
          <w:szCs w:val="28"/>
          <w:lang w:val="uk-UA"/>
        </w:rPr>
        <w:t xml:space="preserve"> </w:t>
      </w:r>
      <w:r w:rsidRPr="00F90B3F">
        <w:rPr>
          <w:rFonts w:ascii="Times New Roman" w:hAnsi="Times New Roman" w:cs="Times New Roman"/>
          <w:color w:val="000000"/>
          <w:sz w:val="28"/>
          <w:szCs w:val="28"/>
          <w:lang w:val="uk-UA"/>
        </w:rPr>
        <w:t xml:space="preserve">на підставі протоколу засідання громадської ради. </w:t>
      </w:r>
      <w:r w:rsidR="00F90B3F">
        <w:rPr>
          <w:rFonts w:ascii="Times New Roman" w:hAnsi="Times New Roman" w:cs="Times New Roman"/>
          <w:color w:val="000000"/>
          <w:sz w:val="28"/>
          <w:szCs w:val="28"/>
          <w:lang w:val="uk-UA"/>
        </w:rPr>
        <w:t xml:space="preserve">РДА </w:t>
      </w:r>
      <w:r w:rsidRPr="00F90B3F">
        <w:rPr>
          <w:rFonts w:ascii="Times New Roman" w:hAnsi="Times New Roman" w:cs="Times New Roman"/>
          <w:color w:val="000000"/>
          <w:sz w:val="28"/>
          <w:szCs w:val="28"/>
          <w:lang w:val="uk-UA"/>
        </w:rPr>
        <w:t xml:space="preserve">оприлюднює відомості про такі зміни на своєму офіційному веб-сайті та в інший прийнятний спосіб протягом трьох робочих днів з моменту затвердження. </w:t>
      </w:r>
      <w:r w:rsidR="00F90B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Якщо не менш як за один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w:t>
      </w:r>
      <w:r w:rsidR="00F90B3F">
        <w:rPr>
          <w:rFonts w:ascii="Times New Roman" w:hAnsi="Times New Roman" w:cs="Times New Roman"/>
          <w:color w:val="000000"/>
          <w:sz w:val="28"/>
          <w:szCs w:val="28"/>
          <w:lang w:val="uk-UA"/>
        </w:rPr>
        <w:t xml:space="preserve"> </w:t>
      </w:r>
      <w:r w:rsidR="00F90B3F">
        <w:rPr>
          <w:rFonts w:ascii="Times New Roman" w:hAnsi="Times New Roman"/>
          <w:color w:val="000000"/>
          <w:sz w:val="28"/>
          <w:szCs w:val="28"/>
          <w:lang w:val="uk-UA"/>
        </w:rPr>
        <w:t>Чернігівська РДА</w:t>
      </w:r>
      <w:r>
        <w:rPr>
          <w:rFonts w:ascii="Times New Roman" w:hAnsi="Times New Roman" w:cs="Times New Roman"/>
          <w:color w:val="000000"/>
          <w:sz w:val="28"/>
          <w:szCs w:val="28"/>
        </w:rPr>
        <w:t xml:space="preserve"> вживає заходів для доукомплектування складу громадської ради в порядку, встановленому цим Типовим положенням для формування складу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10-1. Дострокове припинення діяльності громадської ради здійснюється </w:t>
      </w:r>
      <w:proofErr w:type="gramStart"/>
      <w:r>
        <w:rPr>
          <w:rFonts w:ascii="Times New Roman" w:hAnsi="Times New Roman" w:cs="Times New Roman"/>
          <w:color w:val="000000"/>
          <w:sz w:val="28"/>
          <w:szCs w:val="28"/>
        </w:rPr>
        <w:t>у</w:t>
      </w:r>
      <w:proofErr w:type="gramEnd"/>
      <w:r>
        <w:rPr>
          <w:rFonts w:ascii="Times New Roman" w:hAnsi="Times New Roman" w:cs="Times New Roman"/>
          <w:color w:val="000000"/>
          <w:sz w:val="28"/>
          <w:szCs w:val="28"/>
        </w:rPr>
        <w:t xml:space="preserve"> разі: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67" w:name="o243"/>
      <w:bookmarkEnd w:id="67"/>
      <w:r>
        <w:rPr>
          <w:rFonts w:ascii="Times New Roman" w:hAnsi="Times New Roman" w:cs="Times New Roman"/>
          <w:color w:val="000000"/>
          <w:sz w:val="28"/>
          <w:szCs w:val="28"/>
        </w:rPr>
        <w:t xml:space="preserve"> коли засідання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не проводилися протягом двох кварталів;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68" w:name="o244"/>
      <w:bookmarkEnd w:id="68"/>
      <w:r>
        <w:rPr>
          <w:rFonts w:ascii="Times New Roman" w:hAnsi="Times New Roman" w:cs="Times New Roman"/>
          <w:color w:val="000000"/>
          <w:sz w:val="28"/>
          <w:szCs w:val="28"/>
        </w:rPr>
        <w:t xml:space="preserve"> невиконання громадською радою без об’єктивних причин більшості заходів, передбачених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ічним планом її роботи;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69" w:name="o245"/>
      <w:bookmarkEnd w:id="69"/>
      <w:r>
        <w:rPr>
          <w:rFonts w:ascii="Times New Roman" w:hAnsi="Times New Roman" w:cs="Times New Roman"/>
          <w:color w:val="000000"/>
          <w:sz w:val="28"/>
          <w:szCs w:val="28"/>
        </w:rPr>
        <w:t xml:space="preserve"> прийняття відповідного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 на її засіданні;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0" w:name="o246"/>
      <w:bookmarkEnd w:id="70"/>
      <w:r>
        <w:rPr>
          <w:rFonts w:ascii="Times New Roman" w:hAnsi="Times New Roman" w:cs="Times New Roman"/>
          <w:color w:val="000000"/>
          <w:sz w:val="28"/>
          <w:szCs w:val="28"/>
        </w:rPr>
        <w:t xml:space="preserve"> реорганізації або ліквідації </w:t>
      </w:r>
      <w:r w:rsidR="00F90B3F">
        <w:rPr>
          <w:rFonts w:ascii="Times New Roman" w:hAnsi="Times New Roman"/>
          <w:color w:val="000000"/>
          <w:sz w:val="28"/>
          <w:szCs w:val="28"/>
          <w:lang w:val="uk-UA"/>
        </w:rPr>
        <w:t>Чернігівської РДА</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1" w:name="o247"/>
      <w:bookmarkEnd w:id="71"/>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ішення про припинення діяльності громадської ради оформляється відповідним актом</w:t>
      </w:r>
      <w:r w:rsidR="00F90B3F">
        <w:rPr>
          <w:rFonts w:ascii="Times New Roman" w:hAnsi="Times New Roman" w:cs="Times New Roman"/>
          <w:color w:val="000000"/>
          <w:sz w:val="28"/>
          <w:szCs w:val="28"/>
          <w:lang w:val="uk-UA"/>
        </w:rPr>
        <w:t xml:space="preserve"> </w:t>
      </w:r>
      <w:r w:rsidR="00F90B3F">
        <w:rPr>
          <w:rFonts w:ascii="Times New Roman" w:hAnsi="Times New Roman"/>
          <w:color w:val="000000"/>
          <w:sz w:val="28"/>
          <w:szCs w:val="28"/>
          <w:lang w:val="uk-UA"/>
        </w:rPr>
        <w:t>Чернігівської РДА</w:t>
      </w:r>
      <w:r>
        <w:rPr>
          <w:rFonts w:ascii="Times New Roman" w:hAnsi="Times New Roman" w:cs="Times New Roman"/>
          <w:color w:val="000000"/>
          <w:sz w:val="28"/>
          <w:szCs w:val="28"/>
        </w:rPr>
        <w:t xml:space="preserve">.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2" w:name="o248"/>
      <w:bookmarkEnd w:id="72"/>
      <w:r>
        <w:rPr>
          <w:rFonts w:ascii="Times New Roman" w:hAnsi="Times New Roman" w:cs="Times New Roman"/>
          <w:color w:val="000000"/>
          <w:sz w:val="28"/>
          <w:szCs w:val="28"/>
        </w:rPr>
        <w:t xml:space="preserve"> 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ідповідно до вимог пункту 8 цього Типового положення ініціативну групу з підготовки установчих зборів з метою формування нового складу громадської ради.</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3" w:name="o249"/>
      <w:bookmarkEnd w:id="73"/>
      <w:r>
        <w:rPr>
          <w:rFonts w:ascii="Times New Roman" w:hAnsi="Times New Roman" w:cs="Times New Roman"/>
          <w:color w:val="000000"/>
          <w:sz w:val="28"/>
          <w:szCs w:val="28"/>
        </w:rPr>
        <w:t xml:space="preserve">11. Громадську раду очолює голова, який </w:t>
      </w:r>
      <w:proofErr w:type="gramStart"/>
      <w:r>
        <w:rPr>
          <w:rFonts w:ascii="Times New Roman" w:hAnsi="Times New Roman" w:cs="Times New Roman"/>
          <w:color w:val="000000"/>
          <w:sz w:val="28"/>
          <w:szCs w:val="28"/>
        </w:rPr>
        <w:t>обирається</w:t>
      </w:r>
      <w:proofErr w:type="gramEnd"/>
      <w:r>
        <w:rPr>
          <w:rFonts w:ascii="Times New Roman" w:hAnsi="Times New Roman" w:cs="Times New Roman"/>
          <w:color w:val="000000"/>
          <w:sz w:val="28"/>
          <w:szCs w:val="28"/>
        </w:rPr>
        <w:t xml:space="preserve"> з числа членів ради на її першому засіданні шляхом рейтингового голосування.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4" w:name="o251"/>
      <w:bookmarkEnd w:id="74"/>
      <w:r>
        <w:rPr>
          <w:rFonts w:ascii="Times New Roman" w:hAnsi="Times New Roman" w:cs="Times New Roman"/>
          <w:color w:val="000000"/>
          <w:sz w:val="28"/>
          <w:szCs w:val="28"/>
        </w:rPr>
        <w:t xml:space="preserve"> Одна і та сама особа не може очолювати одночасно більш як одну громадську раду, утворену відповідно до вимог цього </w:t>
      </w:r>
      <w:r w:rsidR="00F90B3F">
        <w:rPr>
          <w:rFonts w:ascii="Times New Roman" w:hAnsi="Times New Roman" w:cs="Times New Roman"/>
          <w:color w:val="000000"/>
          <w:sz w:val="28"/>
          <w:szCs w:val="28"/>
          <w:lang w:val="uk-UA"/>
        </w:rPr>
        <w:t>П</w:t>
      </w:r>
      <w:r>
        <w:rPr>
          <w:rFonts w:ascii="Times New Roman" w:hAnsi="Times New Roman" w:cs="Times New Roman"/>
          <w:color w:val="000000"/>
          <w:sz w:val="28"/>
          <w:szCs w:val="28"/>
        </w:rPr>
        <w:t xml:space="preserve">оложення.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5" w:name="o252"/>
      <w:bookmarkEnd w:id="75"/>
      <w:r>
        <w:rPr>
          <w:rFonts w:ascii="Times New Roman" w:hAnsi="Times New Roman" w:cs="Times New Roman"/>
          <w:color w:val="000000"/>
          <w:sz w:val="28"/>
          <w:szCs w:val="28"/>
        </w:rPr>
        <w:t xml:space="preserve"> Голова громадської ради має заступників, які обираються з числа члені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ради шляхом рейтингового голосування.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6" w:name="o253"/>
      <w:bookmarkEnd w:id="76"/>
      <w:r>
        <w:rPr>
          <w:rFonts w:ascii="Times New Roman" w:hAnsi="Times New Roman" w:cs="Times New Roman"/>
          <w:color w:val="000000"/>
          <w:sz w:val="28"/>
          <w:szCs w:val="28"/>
        </w:rPr>
        <w:t xml:space="preserve"> Повноваження голови громадської ради припиняються за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7" w:name="o254"/>
      <w:bookmarkEnd w:id="77"/>
      <w:r>
        <w:rPr>
          <w:rFonts w:ascii="Times New Roman" w:hAnsi="Times New Roman" w:cs="Times New Roman"/>
          <w:color w:val="000000"/>
          <w:sz w:val="28"/>
          <w:szCs w:val="28"/>
        </w:rPr>
        <w:t xml:space="preserve"> У разі припинення повноважень голови громадської ради до обрання нового голови його обов’язки виконує визначений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ішенням громадської </w:t>
      </w:r>
      <w:r>
        <w:rPr>
          <w:rFonts w:ascii="Times New Roman" w:hAnsi="Times New Roman" w:cs="Times New Roman"/>
          <w:color w:val="000000"/>
          <w:sz w:val="28"/>
          <w:szCs w:val="28"/>
        </w:rPr>
        <w:lastRenderedPageBreak/>
        <w:t>ради заступник голови громадської ради, якщо інше не передбачено її рішенням.</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8" w:name="o255"/>
      <w:bookmarkEnd w:id="78"/>
      <w:r>
        <w:rPr>
          <w:rFonts w:ascii="Times New Roman" w:hAnsi="Times New Roman" w:cs="Times New Roman"/>
          <w:color w:val="000000"/>
          <w:sz w:val="28"/>
          <w:szCs w:val="28"/>
        </w:rPr>
        <w:t xml:space="preserve">12. Голова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79" w:name="o257"/>
      <w:bookmarkEnd w:id="79"/>
      <w:r>
        <w:rPr>
          <w:rFonts w:ascii="Times New Roman" w:hAnsi="Times New Roman" w:cs="Times New Roman"/>
          <w:color w:val="000000"/>
          <w:sz w:val="28"/>
          <w:szCs w:val="28"/>
        </w:rPr>
        <w:t xml:space="preserve"> організовує діяльність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bookmarkStart w:id="80" w:name="o258"/>
      <w:bookmarkEnd w:id="80"/>
      <w:r>
        <w:rPr>
          <w:rFonts w:ascii="Times New Roman" w:hAnsi="Times New Roman" w:cs="Times New Roman"/>
          <w:color w:val="000000"/>
          <w:sz w:val="28"/>
          <w:szCs w:val="28"/>
        </w:rPr>
        <w:t xml:space="preserve"> організовує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ідготовку і проведення її засідань, головує під час їх проведення;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ідписує документи від імені громадської ради;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1" w:name="o260"/>
      <w:bookmarkEnd w:id="81"/>
      <w:r>
        <w:rPr>
          <w:rFonts w:ascii="Times New Roman" w:hAnsi="Times New Roman" w:cs="Times New Roman"/>
          <w:color w:val="000000"/>
          <w:sz w:val="28"/>
          <w:szCs w:val="28"/>
        </w:rPr>
        <w:t xml:space="preserve"> представляє громадську раду у відносинах з Кабінетом Міні</w:t>
      </w:r>
      <w:proofErr w:type="gramStart"/>
      <w:r>
        <w:rPr>
          <w:rFonts w:ascii="Times New Roman" w:hAnsi="Times New Roman" w:cs="Times New Roman"/>
          <w:color w:val="000000"/>
          <w:sz w:val="28"/>
          <w:szCs w:val="28"/>
        </w:rPr>
        <w:t>стр</w:t>
      </w:r>
      <w:proofErr w:type="gramEnd"/>
      <w:r>
        <w:rPr>
          <w:rFonts w:ascii="Times New Roman" w:hAnsi="Times New Roman" w:cs="Times New Roman"/>
          <w:color w:val="000000"/>
          <w:sz w:val="28"/>
          <w:szCs w:val="28"/>
        </w:rPr>
        <w:t xml:space="preserve">ів України, центральними і місцевими органами виконавчої влади, об'єднаннями громадян, органами місцевого самоврядування, засобами масової інформації;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2" w:name="o261"/>
      <w:bookmarkEnd w:id="82"/>
      <w:r>
        <w:rPr>
          <w:rFonts w:ascii="Times New Roman" w:hAnsi="Times New Roman" w:cs="Times New Roman"/>
          <w:color w:val="000000"/>
          <w:sz w:val="28"/>
          <w:szCs w:val="28"/>
        </w:rPr>
        <w:t xml:space="preserve"> може брати участь у засіданнях колегії органу.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3" w:name="o262"/>
      <w:bookmarkEnd w:id="83"/>
      <w:r>
        <w:rPr>
          <w:rFonts w:ascii="Times New Roman" w:hAnsi="Times New Roman" w:cs="Times New Roman"/>
          <w:color w:val="000000"/>
          <w:sz w:val="28"/>
          <w:szCs w:val="28"/>
        </w:rPr>
        <w:t xml:space="preserve"> 13. За заявою громадської ради керівник органу може покласти здійснення функцій секретаря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на представника</w:t>
      </w:r>
      <w:r w:rsidR="00F90B3F">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w:t>
      </w:r>
      <w:r w:rsidR="00F90B3F">
        <w:rPr>
          <w:rFonts w:ascii="Times New Roman" w:hAnsi="Times New Roman"/>
          <w:color w:val="000000"/>
          <w:sz w:val="28"/>
          <w:szCs w:val="28"/>
          <w:lang w:val="uk-UA"/>
        </w:rPr>
        <w:t>Чернігівської РДА</w:t>
      </w:r>
      <w:r>
        <w:rPr>
          <w:rFonts w:ascii="Times New Roman" w:hAnsi="Times New Roman" w:cs="Times New Roman"/>
          <w:color w:val="000000"/>
          <w:sz w:val="28"/>
          <w:szCs w:val="28"/>
        </w:rPr>
        <w:t>.</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bookmarkStart w:id="84" w:name="o263"/>
      <w:bookmarkEnd w:id="84"/>
      <w:r>
        <w:rPr>
          <w:rFonts w:ascii="Times New Roman" w:hAnsi="Times New Roman" w:cs="Times New Roman"/>
          <w:color w:val="000000"/>
          <w:sz w:val="28"/>
          <w:szCs w:val="28"/>
        </w:rPr>
        <w:t xml:space="preserve">14. Основною формою роботи громадської ради є засідання, що проводяться у разі потреби, але не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ідше ніж один раз на квартал. Позачергові засідання громадської ради можуть скликатися за ініціативою голови громадської ради, керівника </w:t>
      </w:r>
      <w:r w:rsidR="00F90B3F">
        <w:rPr>
          <w:rFonts w:ascii="Times New Roman" w:hAnsi="Times New Roman" w:cs="Times New Roman"/>
          <w:color w:val="000000"/>
          <w:sz w:val="28"/>
          <w:szCs w:val="28"/>
          <w:lang w:val="uk-UA"/>
        </w:rPr>
        <w:t xml:space="preserve"> </w:t>
      </w:r>
      <w:r w:rsidR="00F90B3F">
        <w:rPr>
          <w:rFonts w:ascii="Times New Roman" w:hAnsi="Times New Roman"/>
          <w:color w:val="000000"/>
          <w:sz w:val="28"/>
          <w:szCs w:val="28"/>
          <w:lang w:val="uk-UA"/>
        </w:rPr>
        <w:t>Чернігівської  РДА,</w:t>
      </w:r>
      <w:r w:rsidR="00F90B3F">
        <w:rPr>
          <w:rFonts w:ascii="Times New Roman" w:hAnsi="Times New Roman"/>
          <w:color w:val="000000"/>
          <w:sz w:val="28"/>
          <w:szCs w:val="28"/>
        </w:rPr>
        <w:t xml:space="preserve"> </w:t>
      </w:r>
      <w:r>
        <w:rPr>
          <w:rFonts w:ascii="Times New Roman" w:hAnsi="Times New Roman" w:cs="Times New Roman"/>
          <w:color w:val="000000"/>
          <w:sz w:val="28"/>
          <w:szCs w:val="28"/>
        </w:rPr>
        <w:t>або однієї третини загального складу її члені</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 </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Повідомлення про скликання засідань громадської ради, у тому числі позачергових, доводяться до відома кожного її члена не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ізніше двох робочих днів до їх початку, а також оприлюднюються на офіційному веб-сайті органу. </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rPr>
        <w:t xml:space="preserve">Засідання громадської ради є правоможним, якщо на ньому присутні не менш як половина її членів </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ід загального складу.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Засідання громадської ради проводяться відкрито. </w:t>
      </w:r>
    </w:p>
    <w:p w:rsidR="00F90B3F"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lang w:val="uk-UA"/>
        </w:rPr>
      </w:pPr>
      <w:bookmarkStart w:id="85" w:name="o268"/>
      <w:bookmarkEnd w:id="85"/>
      <w:r>
        <w:rPr>
          <w:rFonts w:ascii="Times New Roman" w:hAnsi="Times New Roman" w:cs="Times New Roman"/>
          <w:color w:val="000000"/>
          <w:sz w:val="28"/>
          <w:szCs w:val="28"/>
        </w:rPr>
        <w:t xml:space="preserve"> У засіданнях громадської ради може брати участь з правом дорадчого голосу керівник</w:t>
      </w:r>
      <w:r w:rsidR="00F90B3F">
        <w:rPr>
          <w:rFonts w:ascii="Times New Roman" w:hAnsi="Times New Roman" w:cs="Times New Roman"/>
          <w:color w:val="000000"/>
          <w:sz w:val="28"/>
          <w:szCs w:val="28"/>
          <w:lang w:val="uk-UA"/>
        </w:rPr>
        <w:t xml:space="preserve"> </w:t>
      </w:r>
      <w:r w:rsidR="00F90B3F">
        <w:rPr>
          <w:rFonts w:ascii="Times New Roman" w:hAnsi="Times New Roman"/>
          <w:color w:val="000000"/>
          <w:sz w:val="28"/>
          <w:szCs w:val="28"/>
          <w:lang w:val="uk-UA"/>
        </w:rPr>
        <w:t>Чернігівської РДА</w:t>
      </w:r>
      <w:r>
        <w:rPr>
          <w:rFonts w:ascii="Times New Roman" w:hAnsi="Times New Roman" w:cs="Times New Roman"/>
          <w:color w:val="000000"/>
          <w:sz w:val="28"/>
          <w:szCs w:val="28"/>
        </w:rPr>
        <w:t xml:space="preserve">, його заступник або інший уповноважений представник органу.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запрошенням голови громадської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у її засіданнях можуть брати </w:t>
      </w:r>
      <w:proofErr w:type="gramStart"/>
      <w:r>
        <w:rPr>
          <w:rFonts w:ascii="Times New Roman" w:hAnsi="Times New Roman" w:cs="Times New Roman"/>
          <w:color w:val="000000"/>
          <w:sz w:val="28"/>
          <w:szCs w:val="28"/>
        </w:rPr>
        <w:t>участь</w:t>
      </w:r>
      <w:proofErr w:type="gramEnd"/>
      <w:r>
        <w:rPr>
          <w:rFonts w:ascii="Times New Roman" w:hAnsi="Times New Roman" w:cs="Times New Roman"/>
          <w:color w:val="000000"/>
          <w:sz w:val="28"/>
          <w:szCs w:val="28"/>
        </w:rPr>
        <w:t xml:space="preserve"> інші особи.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6" w:name="o270"/>
      <w:bookmarkEnd w:id="86"/>
      <w:r>
        <w:rPr>
          <w:rFonts w:ascii="Times New Roman" w:hAnsi="Times New Roman" w:cs="Times New Roman"/>
          <w:color w:val="000000"/>
          <w:sz w:val="28"/>
          <w:szCs w:val="28"/>
        </w:rPr>
        <w:t xml:space="preserve"> 15.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7" w:name="o271"/>
      <w:bookmarkEnd w:id="87"/>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 громадської ради мають рекомендаційний характер і є обов'язковими для розгляду </w:t>
      </w:r>
      <w:r w:rsidR="007B0864">
        <w:rPr>
          <w:rFonts w:ascii="Times New Roman" w:hAnsi="Times New Roman" w:cs="Times New Roman"/>
          <w:color w:val="000000"/>
          <w:sz w:val="28"/>
          <w:szCs w:val="28"/>
          <w:lang w:val="uk-UA"/>
        </w:rPr>
        <w:t xml:space="preserve"> </w:t>
      </w:r>
      <w:r w:rsidR="007B0864">
        <w:rPr>
          <w:rFonts w:ascii="Times New Roman" w:hAnsi="Times New Roman"/>
          <w:color w:val="000000"/>
          <w:sz w:val="28"/>
          <w:szCs w:val="28"/>
          <w:lang w:val="uk-UA"/>
        </w:rPr>
        <w:t>Чернігівської РДА</w:t>
      </w:r>
      <w:r>
        <w:rPr>
          <w:rFonts w:ascii="Times New Roman" w:hAnsi="Times New Roman" w:cs="Times New Roman"/>
          <w:color w:val="000000"/>
          <w:sz w:val="28"/>
          <w:szCs w:val="28"/>
        </w:rPr>
        <w:t xml:space="preserve">. </w:t>
      </w:r>
    </w:p>
    <w:p w:rsidR="005D1554" w:rsidRDefault="007B086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8" w:name="o272"/>
      <w:bookmarkEnd w:id="88"/>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ішення </w:t>
      </w:r>
      <w:r>
        <w:rPr>
          <w:rFonts w:ascii="Times New Roman" w:hAnsi="Times New Roman"/>
          <w:color w:val="000000"/>
          <w:sz w:val="28"/>
          <w:szCs w:val="28"/>
          <w:lang w:val="uk-UA"/>
        </w:rPr>
        <w:t>Чернігівської РДА,</w:t>
      </w:r>
      <w:r w:rsidR="005D1554">
        <w:rPr>
          <w:rFonts w:ascii="Times New Roman" w:hAnsi="Times New Roman" w:cs="Times New Roman"/>
          <w:color w:val="000000"/>
          <w:sz w:val="28"/>
          <w:szCs w:val="28"/>
        </w:rPr>
        <w:t xml:space="preserve"> прийняте за результатами розгляду пропозицій громадської ради, не пізніше ніж у десятиденний строк після його прийняття в обов'язковому порядку доводиться до відома членів громадської ради та громадськості шляхом його оприлюднення на офіційному веб-сайті органу та в інший прийнятний спосіб. Інформація про прийняте рішення має містити відомості про врахування пропозицій громадської ради або причини їх відхилення.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89" w:name="o273"/>
      <w:bookmarkEnd w:id="89"/>
      <w:r>
        <w:rPr>
          <w:rFonts w:ascii="Times New Roman" w:hAnsi="Times New Roman" w:cs="Times New Roman"/>
          <w:color w:val="000000"/>
          <w:sz w:val="28"/>
          <w:szCs w:val="28"/>
        </w:rPr>
        <w:t xml:space="preserve"> 15-1. На засіданні громадської ради, яке проводитьс</w:t>
      </w:r>
      <w:r w:rsidR="007B0864">
        <w:rPr>
          <w:rFonts w:ascii="Times New Roman" w:hAnsi="Times New Roman" w:cs="Times New Roman"/>
          <w:color w:val="000000"/>
          <w:sz w:val="28"/>
          <w:szCs w:val="28"/>
        </w:rPr>
        <w:t xml:space="preserve">я за участю представників </w:t>
      </w:r>
      <w:r w:rsidR="007B0864">
        <w:rPr>
          <w:rFonts w:ascii="Times New Roman" w:hAnsi="Times New Roman" w:cs="Times New Roman"/>
          <w:color w:val="000000"/>
          <w:sz w:val="28"/>
          <w:szCs w:val="28"/>
          <w:lang w:val="uk-UA"/>
        </w:rPr>
        <w:t xml:space="preserve"> </w:t>
      </w:r>
      <w:r w:rsidR="007B0864">
        <w:rPr>
          <w:rFonts w:ascii="Times New Roman" w:hAnsi="Times New Roman"/>
          <w:color w:val="000000"/>
          <w:sz w:val="28"/>
          <w:szCs w:val="28"/>
          <w:lang w:val="uk-UA"/>
        </w:rPr>
        <w:t>Чернігівської РДА</w:t>
      </w:r>
      <w:r>
        <w:rPr>
          <w:rFonts w:ascii="Times New Roman" w:hAnsi="Times New Roman" w:cs="Times New Roman"/>
          <w:color w:val="000000"/>
          <w:sz w:val="28"/>
          <w:szCs w:val="28"/>
        </w:rPr>
        <w:t xml:space="preserve"> в I кварталі кожного року, обговорюється </w:t>
      </w:r>
      <w:r>
        <w:rPr>
          <w:rFonts w:ascii="Times New Roman" w:hAnsi="Times New Roman" w:cs="Times New Roman"/>
          <w:color w:val="000000"/>
          <w:sz w:val="28"/>
          <w:szCs w:val="28"/>
        </w:rPr>
        <w:lastRenderedPageBreak/>
        <w:t xml:space="preserve">звіт про виконання плану її роботи за минулий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ік та схвалюється підготовлений нею план на поточний рік.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90" w:name="o274"/>
      <w:bookmarkEnd w:id="90"/>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 xml:space="preserve">ічний план роботи громадської ради та звіт про його виконання оприлюднюються на офіційному веб-сайті </w:t>
      </w:r>
      <w:r w:rsidR="007B0864">
        <w:rPr>
          <w:rFonts w:ascii="Times New Roman" w:hAnsi="Times New Roman" w:cs="Times New Roman"/>
          <w:color w:val="000000"/>
          <w:sz w:val="28"/>
          <w:szCs w:val="28"/>
          <w:lang w:val="uk-UA"/>
        </w:rPr>
        <w:t xml:space="preserve"> </w:t>
      </w:r>
      <w:r w:rsidR="007B0864">
        <w:rPr>
          <w:rFonts w:ascii="Times New Roman" w:hAnsi="Times New Roman"/>
          <w:color w:val="000000"/>
          <w:sz w:val="28"/>
          <w:szCs w:val="28"/>
          <w:lang w:val="uk-UA"/>
        </w:rPr>
        <w:t>Чернігівської РДА</w:t>
      </w:r>
      <w:r w:rsidR="007B0864">
        <w:rPr>
          <w:rFonts w:ascii="Times New Roman" w:hAnsi="Times New Roman"/>
          <w:color w:val="000000"/>
          <w:sz w:val="28"/>
          <w:szCs w:val="28"/>
        </w:rPr>
        <w:t xml:space="preserve"> </w:t>
      </w:r>
      <w:r>
        <w:rPr>
          <w:rFonts w:ascii="Times New Roman" w:hAnsi="Times New Roman" w:cs="Times New Roman"/>
          <w:color w:val="000000"/>
          <w:sz w:val="28"/>
          <w:szCs w:val="28"/>
        </w:rPr>
        <w:t>та в інший прийнятний спосіб.</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91" w:name="o275"/>
      <w:bookmarkEnd w:id="91"/>
      <w:r>
        <w:rPr>
          <w:rFonts w:ascii="Times New Roman" w:hAnsi="Times New Roman" w:cs="Times New Roman"/>
          <w:color w:val="000000"/>
          <w:sz w:val="28"/>
          <w:szCs w:val="28"/>
        </w:rPr>
        <w:t xml:space="preserve">16. Установчі документи, склад громадської ради, протоколи засідань, прийняті </w:t>
      </w:r>
      <w:proofErr w:type="gramStart"/>
      <w:r>
        <w:rPr>
          <w:rFonts w:ascii="Times New Roman" w:hAnsi="Times New Roman" w:cs="Times New Roman"/>
          <w:color w:val="000000"/>
          <w:sz w:val="28"/>
          <w:szCs w:val="28"/>
        </w:rPr>
        <w:t>р</w:t>
      </w:r>
      <w:proofErr w:type="gramEnd"/>
      <w:r>
        <w:rPr>
          <w:rFonts w:ascii="Times New Roman" w:hAnsi="Times New Roman" w:cs="Times New Roman"/>
          <w:color w:val="000000"/>
          <w:sz w:val="28"/>
          <w:szCs w:val="28"/>
        </w:rPr>
        <w:t>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органу в рубриці "Громадська рада".</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bookmarkStart w:id="92" w:name="o277"/>
      <w:bookmarkEnd w:id="92"/>
      <w:r>
        <w:rPr>
          <w:rFonts w:ascii="Times New Roman" w:hAnsi="Times New Roman" w:cs="Times New Roman"/>
          <w:color w:val="000000"/>
          <w:sz w:val="28"/>
          <w:szCs w:val="28"/>
        </w:rPr>
        <w:t xml:space="preserve">17. Забезпечення секретаріату громадської ради приміщенням, засобами зв'язку, створення умов для роботи </w:t>
      </w:r>
      <w:proofErr w:type="gramStart"/>
      <w:r>
        <w:rPr>
          <w:rFonts w:ascii="Times New Roman" w:hAnsi="Times New Roman" w:cs="Times New Roman"/>
          <w:color w:val="000000"/>
          <w:sz w:val="28"/>
          <w:szCs w:val="28"/>
        </w:rPr>
        <w:t>ради</w:t>
      </w:r>
      <w:proofErr w:type="gramEnd"/>
      <w:r>
        <w:rPr>
          <w:rFonts w:ascii="Times New Roman" w:hAnsi="Times New Roman" w:cs="Times New Roman"/>
          <w:color w:val="000000"/>
          <w:sz w:val="28"/>
          <w:szCs w:val="28"/>
        </w:rPr>
        <w:t xml:space="preserve"> та проведення її засідань здійснює</w:t>
      </w:r>
      <w:r w:rsidR="007B086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 xml:space="preserve"> </w:t>
      </w:r>
    </w:p>
    <w:p w:rsidR="007B0864" w:rsidRDefault="005D1554" w:rsidP="007B0864">
      <w:pPr>
        <w:pStyle w:val="HTML"/>
        <w:shd w:val="clear" w:color="auto" w:fill="FFFFFF"/>
        <w:ind w:right="-1"/>
        <w:jc w:val="both"/>
        <w:textAlignment w:val="baseline"/>
        <w:rPr>
          <w:rFonts w:ascii="Times New Roman" w:hAnsi="Times New Roman"/>
          <w:color w:val="000000"/>
          <w:sz w:val="28"/>
          <w:szCs w:val="28"/>
          <w:lang w:val="uk-UA"/>
        </w:rPr>
      </w:pPr>
      <w:bookmarkStart w:id="93" w:name="o279"/>
      <w:bookmarkEnd w:id="93"/>
      <w:r>
        <w:rPr>
          <w:rFonts w:ascii="Times New Roman" w:hAnsi="Times New Roman" w:cs="Times New Roman"/>
          <w:color w:val="000000"/>
          <w:sz w:val="28"/>
          <w:szCs w:val="28"/>
        </w:rPr>
        <w:t xml:space="preserve"> </w:t>
      </w:r>
      <w:r w:rsidR="007B0864">
        <w:rPr>
          <w:rFonts w:ascii="Times New Roman" w:hAnsi="Times New Roman"/>
          <w:color w:val="000000"/>
          <w:sz w:val="28"/>
          <w:szCs w:val="28"/>
          <w:lang w:val="uk-UA"/>
        </w:rPr>
        <w:t xml:space="preserve">Чернігівська РДА. </w:t>
      </w:r>
      <w:r w:rsidR="007B0864">
        <w:rPr>
          <w:rFonts w:ascii="Times New Roman" w:hAnsi="Times New Roman"/>
          <w:color w:val="000000"/>
          <w:sz w:val="28"/>
          <w:szCs w:val="28"/>
        </w:rPr>
        <w:t xml:space="preserve"> </w:t>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18. Громадська рада має бланк із своїм найменуванням.  </w:t>
      </w:r>
      <w:r>
        <w:rPr>
          <w:rFonts w:ascii="Times New Roman" w:hAnsi="Times New Roman" w:cs="Times New Roman"/>
          <w:color w:val="000000"/>
          <w:sz w:val="28"/>
          <w:szCs w:val="28"/>
        </w:rPr>
        <w:br/>
      </w:r>
    </w:p>
    <w:p w:rsidR="005D1554" w:rsidRDefault="005D1554" w:rsidP="005D1554">
      <w:pPr>
        <w:pStyle w:val="HTML"/>
        <w:shd w:val="clear" w:color="auto" w:fill="FFFFFF"/>
        <w:ind w:right="-1" w:firstLine="567"/>
        <w:jc w:val="both"/>
        <w:textAlignment w:val="baseline"/>
        <w:rPr>
          <w:rFonts w:ascii="Times New Roman" w:hAnsi="Times New Roman" w:cs="Times New Roman"/>
          <w:color w:val="000000"/>
          <w:sz w:val="28"/>
          <w:szCs w:val="28"/>
        </w:rPr>
      </w:pPr>
    </w:p>
    <w:p w:rsidR="0085668B" w:rsidRDefault="005D1554" w:rsidP="007B0864">
      <w:pPr>
        <w:pStyle w:val="HTML"/>
        <w:shd w:val="clear" w:color="auto" w:fill="FFFFFF"/>
        <w:ind w:right="-1" w:firstLine="567"/>
        <w:jc w:val="right"/>
        <w:textAlignment w:val="baseline"/>
        <w:rPr>
          <w:rFonts w:ascii="Times New Roman" w:hAnsi="Times New Roman" w:cs="Times New Roman"/>
          <w:color w:val="000000"/>
          <w:sz w:val="28"/>
          <w:szCs w:val="28"/>
          <w:lang w:val="uk-UA"/>
        </w:rPr>
      </w:pPr>
      <w:bookmarkStart w:id="94" w:name="o280"/>
      <w:bookmarkEnd w:id="94"/>
      <w:r>
        <w:rPr>
          <w:rFonts w:ascii="Times New Roman" w:hAnsi="Times New Roman" w:cs="Times New Roman"/>
          <w:color w:val="000000"/>
          <w:sz w:val="28"/>
          <w:szCs w:val="28"/>
        </w:rPr>
        <w:t xml:space="preserve">     </w:t>
      </w:r>
    </w:p>
    <w:p w:rsidR="007B0864" w:rsidRPr="007B0864" w:rsidRDefault="007B0864" w:rsidP="007B0864">
      <w:pPr>
        <w:pStyle w:val="HTML"/>
        <w:shd w:val="clear" w:color="auto" w:fill="FFFFFF"/>
        <w:ind w:right="-1" w:firstLine="567"/>
        <w:jc w:val="right"/>
        <w:textAlignment w:val="baseline"/>
        <w:rPr>
          <w:lang w:val="uk-UA"/>
        </w:rPr>
      </w:pPr>
    </w:p>
    <w:sectPr w:rsidR="007B0864" w:rsidRPr="007B0864" w:rsidSect="008E0057">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D1554"/>
    <w:rsid w:val="005D1554"/>
    <w:rsid w:val="007B0864"/>
    <w:rsid w:val="0082087D"/>
    <w:rsid w:val="0085668B"/>
    <w:rsid w:val="008E0057"/>
    <w:rsid w:val="00A42863"/>
    <w:rsid w:val="00C97770"/>
    <w:rsid w:val="00F90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1554"/>
    <w:rPr>
      <w:color w:val="0000FF"/>
      <w:u w:val="single"/>
    </w:rPr>
  </w:style>
  <w:style w:type="paragraph" w:styleId="HTML">
    <w:name w:val="HTML Preformatted"/>
    <w:basedOn w:val="a"/>
    <w:link w:val="HTML0"/>
    <w:unhideWhenUsed/>
    <w:rsid w:val="005D1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D1554"/>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414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2928</Words>
  <Characters>16692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1</cp:revision>
  <dcterms:created xsi:type="dcterms:W3CDTF">2017-03-18T02:57:00Z</dcterms:created>
  <dcterms:modified xsi:type="dcterms:W3CDTF">2017-03-18T04:04:00Z</dcterms:modified>
</cp:coreProperties>
</file>