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CD" w:rsidRPr="007C2A10" w:rsidRDefault="007C2A10" w:rsidP="007C2A10">
      <w:pPr>
        <w:pStyle w:val="text-indent-20px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412750</wp:posOffset>
            </wp:positionV>
            <wp:extent cx="2438400" cy="1771650"/>
            <wp:effectExtent l="19050" t="0" r="0" b="0"/>
            <wp:wrapTight wrapText="bothSides">
              <wp:wrapPolygon edited="0">
                <wp:start x="-169" y="0"/>
                <wp:lineTo x="-169" y="21368"/>
                <wp:lineTo x="21600" y="21368"/>
                <wp:lineTo x="21600" y="0"/>
                <wp:lineTo x="-169" y="0"/>
              </wp:wrapPolygon>
            </wp:wrapTight>
            <wp:docPr id="1" name="Рисунок 1" descr="Z:\2017\НАПРЯМОК КОМУНІКАЦІЙ\ПРЕССА\2017\11\02112017\сп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7\НАПРЯМОК КОМУНІКАЦІЙ\ПРЕССА\2017\11\02112017\сп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A10">
        <w:rPr>
          <w:b/>
          <w:bCs/>
          <w:sz w:val="28"/>
          <w:szCs w:val="28"/>
          <w:lang w:val="uk-UA"/>
        </w:rPr>
        <w:t xml:space="preserve">Увага ! </w:t>
      </w:r>
      <w:proofErr w:type="spellStart"/>
      <w:r w:rsidR="00C630CD" w:rsidRPr="007C2A10">
        <w:rPr>
          <w:b/>
          <w:bCs/>
          <w:sz w:val="28"/>
          <w:szCs w:val="28"/>
        </w:rPr>
        <w:t>Державна</w:t>
      </w:r>
      <w:proofErr w:type="spellEnd"/>
      <w:r w:rsidRPr="007C2A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630CD" w:rsidRPr="007C2A10">
        <w:rPr>
          <w:b/>
          <w:bCs/>
          <w:sz w:val="28"/>
          <w:szCs w:val="28"/>
        </w:rPr>
        <w:t>фіскальна</w:t>
      </w:r>
      <w:proofErr w:type="spellEnd"/>
      <w:r w:rsidR="00C630CD" w:rsidRPr="007C2A10">
        <w:rPr>
          <w:b/>
          <w:bCs/>
          <w:sz w:val="28"/>
          <w:szCs w:val="28"/>
        </w:rPr>
        <w:t xml:space="preserve"> служба </w:t>
      </w:r>
      <w:proofErr w:type="spellStart"/>
      <w:r w:rsidR="00C630CD" w:rsidRPr="007C2A10">
        <w:rPr>
          <w:b/>
          <w:bCs/>
          <w:sz w:val="28"/>
          <w:szCs w:val="28"/>
        </w:rPr>
        <w:t>України</w:t>
      </w:r>
      <w:proofErr w:type="spellEnd"/>
      <w:r w:rsidR="00C630CD" w:rsidRPr="007C2A10">
        <w:rPr>
          <w:b/>
          <w:bCs/>
          <w:sz w:val="28"/>
          <w:szCs w:val="28"/>
        </w:rPr>
        <w:t xml:space="preserve"> не </w:t>
      </w:r>
      <w:proofErr w:type="spellStart"/>
      <w:r w:rsidR="00C630CD" w:rsidRPr="007C2A10">
        <w:rPr>
          <w:b/>
          <w:bCs/>
          <w:sz w:val="28"/>
          <w:szCs w:val="28"/>
        </w:rPr>
        <w:t>здійснює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630CD" w:rsidRPr="007C2A10">
        <w:rPr>
          <w:b/>
          <w:bCs/>
          <w:sz w:val="28"/>
          <w:szCs w:val="28"/>
        </w:rPr>
        <w:t>розсилку</w:t>
      </w:r>
      <w:proofErr w:type="spellEnd"/>
      <w:r w:rsidR="00C630CD" w:rsidRPr="007C2A10">
        <w:rPr>
          <w:b/>
          <w:bCs/>
          <w:sz w:val="28"/>
          <w:szCs w:val="28"/>
        </w:rPr>
        <w:t xml:space="preserve"> </w:t>
      </w:r>
      <w:proofErr w:type="spellStart"/>
      <w:r w:rsidR="00C630CD" w:rsidRPr="007C2A10">
        <w:rPr>
          <w:b/>
          <w:bCs/>
          <w:sz w:val="28"/>
          <w:szCs w:val="28"/>
        </w:rPr>
        <w:t>SMS-повідомлень</w:t>
      </w:r>
      <w:proofErr w:type="spellEnd"/>
      <w:r w:rsidRPr="007C2A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630CD" w:rsidRPr="007C2A10">
        <w:rPr>
          <w:b/>
          <w:bCs/>
          <w:sz w:val="28"/>
          <w:szCs w:val="28"/>
        </w:rPr>
        <w:t>платникам</w:t>
      </w:r>
      <w:proofErr w:type="spellEnd"/>
      <w:r w:rsidRPr="007C2A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630CD" w:rsidRPr="007C2A10">
        <w:rPr>
          <w:b/>
          <w:bCs/>
          <w:sz w:val="28"/>
          <w:szCs w:val="28"/>
        </w:rPr>
        <w:t>податкі</w:t>
      </w:r>
      <w:proofErr w:type="gramStart"/>
      <w:r w:rsidR="00C630CD" w:rsidRPr="007C2A10">
        <w:rPr>
          <w:b/>
          <w:bCs/>
          <w:sz w:val="28"/>
          <w:szCs w:val="28"/>
        </w:rPr>
        <w:t>в</w:t>
      </w:r>
      <w:proofErr w:type="spellEnd"/>
      <w:proofErr w:type="gramEnd"/>
      <w:r w:rsidR="00C630CD" w:rsidRPr="007C2A10">
        <w:rPr>
          <w:b/>
          <w:bCs/>
          <w:sz w:val="28"/>
          <w:szCs w:val="28"/>
        </w:rPr>
        <w:t>!</w:t>
      </w:r>
    </w:p>
    <w:p w:rsidR="007C2A10" w:rsidRDefault="007C2A10" w:rsidP="007C2A10">
      <w:pPr>
        <w:pStyle w:val="text-indent-20px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C2A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повідомила </w:t>
      </w:r>
      <w:r w:rsidRPr="00A96FA6">
        <w:rPr>
          <w:bCs/>
          <w:sz w:val="28"/>
          <w:szCs w:val="28"/>
          <w:lang w:val="uk-UA"/>
        </w:rPr>
        <w:t>Державна</w:t>
      </w:r>
      <w:r>
        <w:rPr>
          <w:bCs/>
          <w:sz w:val="28"/>
          <w:szCs w:val="28"/>
          <w:lang w:val="uk-UA"/>
        </w:rPr>
        <w:t xml:space="preserve"> </w:t>
      </w:r>
      <w:r w:rsidRPr="00A96FA6">
        <w:rPr>
          <w:bCs/>
          <w:sz w:val="28"/>
          <w:szCs w:val="28"/>
          <w:lang w:val="uk-UA"/>
        </w:rPr>
        <w:t>фіскальна служба України</w:t>
      </w:r>
      <w:r w:rsidRPr="007C2A1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н</w:t>
      </w:r>
      <w:r w:rsidR="00C630CD" w:rsidRPr="007C2A10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своєму о</w:t>
      </w:r>
      <w:r w:rsidR="00C630CD" w:rsidRPr="007C2A10">
        <w:rPr>
          <w:sz w:val="28"/>
          <w:szCs w:val="28"/>
          <w:lang w:val="uk-UA"/>
        </w:rPr>
        <w:t xml:space="preserve">фіційному </w:t>
      </w:r>
      <w:proofErr w:type="spellStart"/>
      <w:r w:rsidR="00C630CD" w:rsidRPr="007C2A10"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- </w:t>
      </w:r>
      <w:r w:rsidR="00C630CD" w:rsidRPr="007C2A10">
        <w:rPr>
          <w:sz w:val="28"/>
          <w:szCs w:val="28"/>
          <w:lang w:val="uk-UA"/>
        </w:rPr>
        <w:t>порталі</w:t>
      </w:r>
      <w:r w:rsidR="00C630CD" w:rsidRPr="007C2A1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а</w:t>
      </w:r>
      <w:r w:rsidR="00C630CD" w:rsidRPr="00A96FA6">
        <w:rPr>
          <w:sz w:val="28"/>
          <w:szCs w:val="28"/>
          <w:lang w:val="uk-UA"/>
        </w:rPr>
        <w:t>дміністрування та сплата</w:t>
      </w:r>
      <w:r>
        <w:rPr>
          <w:sz w:val="28"/>
          <w:szCs w:val="28"/>
          <w:lang w:val="uk-UA"/>
        </w:rPr>
        <w:t xml:space="preserve"> </w:t>
      </w:r>
      <w:r w:rsidR="00C630CD" w:rsidRPr="00A96FA6">
        <w:rPr>
          <w:sz w:val="28"/>
          <w:szCs w:val="28"/>
          <w:lang w:val="uk-UA"/>
        </w:rPr>
        <w:t>податків, погашення</w:t>
      </w:r>
      <w:r>
        <w:rPr>
          <w:sz w:val="28"/>
          <w:szCs w:val="28"/>
          <w:lang w:val="uk-UA"/>
        </w:rPr>
        <w:t xml:space="preserve"> </w:t>
      </w:r>
      <w:r w:rsidR="00C630CD" w:rsidRPr="00A96FA6">
        <w:rPr>
          <w:sz w:val="28"/>
          <w:szCs w:val="28"/>
          <w:lang w:val="uk-UA"/>
        </w:rPr>
        <w:t>боргів</w:t>
      </w:r>
      <w:r>
        <w:rPr>
          <w:sz w:val="28"/>
          <w:szCs w:val="28"/>
          <w:lang w:val="uk-UA"/>
        </w:rPr>
        <w:t xml:space="preserve"> </w:t>
      </w:r>
      <w:r w:rsidR="00C630CD" w:rsidRPr="00A96FA6">
        <w:rPr>
          <w:sz w:val="28"/>
          <w:szCs w:val="28"/>
          <w:lang w:val="uk-UA"/>
        </w:rPr>
        <w:t>відбувається</w:t>
      </w:r>
      <w:r>
        <w:rPr>
          <w:sz w:val="28"/>
          <w:szCs w:val="28"/>
          <w:lang w:val="uk-UA"/>
        </w:rPr>
        <w:t xml:space="preserve"> </w:t>
      </w:r>
      <w:r w:rsidR="00C630CD" w:rsidRPr="00A96FA6">
        <w:rPr>
          <w:sz w:val="28"/>
          <w:szCs w:val="28"/>
          <w:lang w:val="uk-UA"/>
        </w:rPr>
        <w:t>відповідно до вимог чинного законодавства</w:t>
      </w:r>
      <w:r>
        <w:rPr>
          <w:sz w:val="28"/>
          <w:szCs w:val="28"/>
          <w:lang w:val="uk-UA"/>
        </w:rPr>
        <w:t xml:space="preserve"> </w:t>
      </w:r>
      <w:r w:rsidR="00C630CD" w:rsidRPr="00A96FA6">
        <w:rPr>
          <w:sz w:val="28"/>
          <w:szCs w:val="28"/>
          <w:lang w:val="uk-UA"/>
        </w:rPr>
        <w:t xml:space="preserve">України. </w:t>
      </w:r>
      <w:r>
        <w:rPr>
          <w:sz w:val="28"/>
          <w:szCs w:val="28"/>
          <w:lang w:val="uk-UA"/>
        </w:rPr>
        <w:t xml:space="preserve"> </w:t>
      </w:r>
    </w:p>
    <w:p w:rsidR="00C630CD" w:rsidRPr="007C2A10" w:rsidRDefault="00C630CD" w:rsidP="007C2A10">
      <w:pPr>
        <w:pStyle w:val="text-indent-20px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C2A10">
        <w:rPr>
          <w:sz w:val="28"/>
          <w:szCs w:val="28"/>
          <w:lang w:val="uk-UA"/>
        </w:rPr>
        <w:t>Державна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фіскальна служба України</w:t>
      </w:r>
      <w:r w:rsidR="007C2A10">
        <w:rPr>
          <w:sz w:val="28"/>
          <w:szCs w:val="28"/>
          <w:lang w:val="uk-UA"/>
        </w:rPr>
        <w:t xml:space="preserve"> (далі – ДФС) </w:t>
      </w:r>
      <w:r w:rsidRPr="007C2A10">
        <w:rPr>
          <w:sz w:val="28"/>
          <w:szCs w:val="28"/>
          <w:lang w:val="uk-UA"/>
        </w:rPr>
        <w:t xml:space="preserve">не розсилає </w:t>
      </w:r>
      <w:r w:rsidRPr="007C2A10">
        <w:rPr>
          <w:sz w:val="28"/>
          <w:szCs w:val="28"/>
        </w:rPr>
        <w:t>SMS</w:t>
      </w:r>
      <w:r w:rsidR="007C2A10" w:rsidRPr="007C2A10">
        <w:rPr>
          <w:sz w:val="28"/>
          <w:szCs w:val="28"/>
          <w:lang w:val="uk-UA"/>
        </w:rPr>
        <w:t>- повідомлення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 xml:space="preserve">платникам (далі – </w:t>
      </w:r>
      <w:r w:rsidRPr="007C2A10">
        <w:rPr>
          <w:sz w:val="28"/>
          <w:szCs w:val="28"/>
        </w:rPr>
        <w:t>SMS</w:t>
      </w:r>
      <w:r w:rsidRPr="007C2A10">
        <w:rPr>
          <w:sz w:val="28"/>
          <w:szCs w:val="28"/>
          <w:lang w:val="uk-UA"/>
        </w:rPr>
        <w:t>), які, зокрема, містять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нібито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інформацію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від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 xml:space="preserve"> ДФС щодо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суми боргу та контактні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мобільні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номери, куди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платник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може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звернутися за уточненням.</w:t>
      </w:r>
    </w:p>
    <w:p w:rsidR="00C630CD" w:rsidRPr="007C2A10" w:rsidRDefault="00C630CD" w:rsidP="007C2A10">
      <w:pPr>
        <w:pStyle w:val="text-indent-20px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C2A10">
        <w:rPr>
          <w:sz w:val="28"/>
          <w:szCs w:val="28"/>
          <w:lang w:val="uk-UA"/>
        </w:rPr>
        <w:t>Також</w:t>
      </w:r>
      <w:r w:rsidR="00A96FA6">
        <w:rPr>
          <w:sz w:val="28"/>
          <w:szCs w:val="28"/>
          <w:lang w:val="uk-UA"/>
        </w:rPr>
        <w:t>,</w:t>
      </w:r>
      <w:r w:rsidRPr="007C2A10">
        <w:rPr>
          <w:sz w:val="28"/>
          <w:szCs w:val="28"/>
          <w:lang w:val="uk-UA"/>
        </w:rPr>
        <w:t xml:space="preserve"> </w:t>
      </w:r>
      <w:r w:rsidR="007C2A10" w:rsidRPr="007C2A10">
        <w:rPr>
          <w:sz w:val="28"/>
          <w:szCs w:val="28"/>
          <w:lang w:val="uk-UA"/>
        </w:rPr>
        <w:t>Д</w:t>
      </w:r>
      <w:r w:rsidR="007C2A10">
        <w:rPr>
          <w:sz w:val="28"/>
          <w:szCs w:val="28"/>
          <w:lang w:val="uk-UA"/>
        </w:rPr>
        <w:t xml:space="preserve">ФС </w:t>
      </w:r>
      <w:r w:rsidRPr="007C2A10">
        <w:rPr>
          <w:sz w:val="28"/>
          <w:szCs w:val="28"/>
          <w:lang w:val="uk-UA"/>
        </w:rPr>
        <w:t>акцентує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увагу</w:t>
      </w:r>
      <w:r w:rsidR="007C2A10">
        <w:rPr>
          <w:sz w:val="28"/>
          <w:szCs w:val="28"/>
          <w:lang w:val="uk-UA"/>
        </w:rPr>
        <w:t xml:space="preserve"> на тому</w:t>
      </w:r>
      <w:r w:rsidRPr="007C2A10">
        <w:rPr>
          <w:sz w:val="28"/>
          <w:szCs w:val="28"/>
          <w:lang w:val="uk-UA"/>
        </w:rPr>
        <w:t>, що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розсилка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повідомлень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має характер спаму</w:t>
      </w:r>
      <w:r w:rsidR="007C2A10">
        <w:rPr>
          <w:sz w:val="28"/>
          <w:szCs w:val="28"/>
          <w:lang w:val="uk-UA"/>
        </w:rPr>
        <w:t xml:space="preserve"> та радить п</w:t>
      </w:r>
      <w:r w:rsidRPr="007C2A10">
        <w:rPr>
          <w:sz w:val="28"/>
          <w:szCs w:val="28"/>
          <w:lang w:val="uk-UA"/>
        </w:rPr>
        <w:t>латникам, які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отримували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подібну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 xml:space="preserve">інформацію у вигляді </w:t>
      </w:r>
      <w:r w:rsidRPr="007C2A10">
        <w:rPr>
          <w:sz w:val="28"/>
          <w:szCs w:val="28"/>
        </w:rPr>
        <w:t>SMS</w:t>
      </w:r>
      <w:r w:rsidRPr="007C2A10">
        <w:rPr>
          <w:sz w:val="28"/>
          <w:szCs w:val="28"/>
          <w:lang w:val="uk-UA"/>
        </w:rPr>
        <w:t>,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звертатися до правоохоронних</w:t>
      </w:r>
      <w:r w:rsidR="007C2A10">
        <w:rPr>
          <w:sz w:val="28"/>
          <w:szCs w:val="28"/>
          <w:lang w:val="uk-UA"/>
        </w:rPr>
        <w:t xml:space="preserve"> </w:t>
      </w:r>
      <w:r w:rsidRPr="007C2A10">
        <w:rPr>
          <w:sz w:val="28"/>
          <w:szCs w:val="28"/>
          <w:lang w:val="uk-UA"/>
        </w:rPr>
        <w:t>органів.</w:t>
      </w:r>
    </w:p>
    <w:p w:rsidR="00C630CD" w:rsidRPr="007C2A10" w:rsidRDefault="00C630CD" w:rsidP="007C2A10">
      <w:pPr>
        <w:pStyle w:val="text-indent-20px"/>
        <w:spacing w:before="0" w:beforeAutospacing="0" w:after="0" w:afterAutospacing="0"/>
        <w:ind w:firstLine="708"/>
        <w:jc w:val="right"/>
        <w:rPr>
          <w:b/>
          <w:i/>
          <w:sz w:val="28"/>
          <w:szCs w:val="28"/>
          <w:lang w:val="uk-UA"/>
        </w:rPr>
      </w:pPr>
      <w:r w:rsidRPr="007C2A10">
        <w:rPr>
          <w:b/>
          <w:i/>
          <w:sz w:val="28"/>
          <w:szCs w:val="28"/>
          <w:lang w:val="uk-UA"/>
        </w:rPr>
        <w:t>Сектор організації роботи Чернігівської ОДПІ</w:t>
      </w:r>
      <w:bookmarkStart w:id="0" w:name="_GoBack"/>
      <w:bookmarkEnd w:id="0"/>
    </w:p>
    <w:p w:rsidR="00634859" w:rsidRDefault="00634859" w:rsidP="007C2A10">
      <w:pPr>
        <w:spacing w:after="0" w:line="240" w:lineRule="auto"/>
      </w:pPr>
    </w:p>
    <w:sectPr w:rsidR="00634859" w:rsidSect="00634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0CD"/>
    <w:rsid w:val="00634859"/>
    <w:rsid w:val="007C2A10"/>
    <w:rsid w:val="00A96FA6"/>
    <w:rsid w:val="00C630CD"/>
    <w:rsid w:val="00DA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indent-20px">
    <w:name w:val="text-indent-20px"/>
    <w:basedOn w:val="a"/>
    <w:rsid w:val="00C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d01-donenko</dc:creator>
  <cp:lastModifiedBy>d01-donenko</cp:lastModifiedBy>
  <cp:revision>3</cp:revision>
  <dcterms:created xsi:type="dcterms:W3CDTF">2017-11-06T09:19:00Z</dcterms:created>
  <dcterms:modified xsi:type="dcterms:W3CDTF">2017-11-06T13:00:00Z</dcterms:modified>
</cp:coreProperties>
</file>